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E4" w:rsidRDefault="00CF5BE4" w:rsidP="00CF5B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BE4" w:rsidRDefault="00CF5BE4" w:rsidP="00CF5B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BE4" w:rsidRPr="00CF5BE4" w:rsidRDefault="005C2BCA" w:rsidP="00CF5B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BE4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CF5BE4" w:rsidRPr="00CF5BE4"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Pr="00CF5BE4">
        <w:rPr>
          <w:rFonts w:ascii="Times New Roman" w:hAnsi="Times New Roman" w:cs="Times New Roman"/>
          <w:b/>
          <w:sz w:val="28"/>
          <w:szCs w:val="28"/>
        </w:rPr>
        <w:t xml:space="preserve">программе   </w:t>
      </w:r>
      <w:r w:rsidR="00CF5BE4" w:rsidRPr="00CF5BE4">
        <w:rPr>
          <w:rFonts w:ascii="Times New Roman" w:hAnsi="Times New Roman" w:cs="Times New Roman"/>
          <w:b/>
          <w:sz w:val="28"/>
          <w:szCs w:val="28"/>
        </w:rPr>
        <w:t>учеб</w:t>
      </w:r>
      <w:r w:rsidRPr="00CF5BE4">
        <w:rPr>
          <w:rFonts w:ascii="Times New Roman" w:hAnsi="Times New Roman" w:cs="Times New Roman"/>
          <w:b/>
          <w:sz w:val="28"/>
          <w:szCs w:val="28"/>
        </w:rPr>
        <w:t>ного курса</w:t>
      </w:r>
    </w:p>
    <w:p w:rsidR="005A797B" w:rsidRPr="00CF5BE4" w:rsidRDefault="005C2BCA" w:rsidP="00CF5B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BE4">
        <w:rPr>
          <w:rFonts w:ascii="Times New Roman" w:hAnsi="Times New Roman" w:cs="Times New Roman"/>
          <w:b/>
          <w:sz w:val="28"/>
          <w:szCs w:val="28"/>
        </w:rPr>
        <w:t>«</w:t>
      </w:r>
      <w:r w:rsidR="00CF5BE4" w:rsidRPr="00CF5BE4">
        <w:rPr>
          <w:rFonts w:ascii="Times New Roman" w:hAnsi="Times New Roman" w:cs="Times New Roman"/>
          <w:b/>
          <w:sz w:val="28"/>
          <w:szCs w:val="28"/>
        </w:rPr>
        <w:t>Удиви</w:t>
      </w:r>
      <w:r w:rsidRPr="00CF5BE4">
        <w:rPr>
          <w:rFonts w:ascii="Times New Roman" w:hAnsi="Times New Roman" w:cs="Times New Roman"/>
          <w:b/>
          <w:sz w:val="28"/>
          <w:szCs w:val="28"/>
        </w:rPr>
        <w:t>тельная физика»</w:t>
      </w:r>
    </w:p>
    <w:p w:rsidR="00CF5BE4" w:rsidRDefault="005C2BCA" w:rsidP="00CF5BE4">
      <w:pPr>
        <w:tabs>
          <w:tab w:val="left" w:pos="1880"/>
          <w:tab w:val="left" w:pos="3420"/>
          <w:tab w:val="left" w:pos="3760"/>
          <w:tab w:val="left" w:pos="5580"/>
          <w:tab w:val="left" w:pos="5940"/>
          <w:tab w:val="left" w:pos="90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BE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C2BCA" w:rsidRPr="00CF5BE4" w:rsidRDefault="00CF5BE4" w:rsidP="00CF5BE4">
      <w:pPr>
        <w:tabs>
          <w:tab w:val="left" w:pos="1880"/>
          <w:tab w:val="left" w:pos="3420"/>
          <w:tab w:val="left" w:pos="3760"/>
          <w:tab w:val="left" w:pos="5580"/>
          <w:tab w:val="left" w:pos="5940"/>
          <w:tab w:val="left" w:pos="9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5C2BCA" w:rsidRPr="00CF5BE4">
        <w:rPr>
          <w:rFonts w:ascii="Times New Roman" w:hAnsi="Times New Roman" w:cs="Times New Roman"/>
          <w:sz w:val="28"/>
          <w:szCs w:val="28"/>
        </w:rPr>
        <w:t>рограмма</w:t>
      </w:r>
      <w:r w:rsidR="005C2BCA" w:rsidRPr="00CF5BE4">
        <w:rPr>
          <w:rFonts w:ascii="Times New Roman" w:hAnsi="Times New Roman" w:cs="Times New Roman"/>
          <w:sz w:val="28"/>
          <w:szCs w:val="28"/>
        </w:rPr>
        <w:tab/>
        <w:t>составлена</w:t>
      </w:r>
      <w:r w:rsidR="005C2BCA" w:rsidRPr="00CF5BE4">
        <w:rPr>
          <w:rFonts w:ascii="Times New Roman" w:hAnsi="Times New Roman" w:cs="Times New Roman"/>
          <w:sz w:val="28"/>
          <w:szCs w:val="28"/>
        </w:rPr>
        <w:tab/>
        <w:t>в</w:t>
      </w:r>
      <w:r w:rsidR="005C2BCA" w:rsidRPr="00CF5BE4">
        <w:rPr>
          <w:rFonts w:ascii="Times New Roman" w:hAnsi="Times New Roman" w:cs="Times New Roman"/>
          <w:sz w:val="28"/>
          <w:szCs w:val="28"/>
        </w:rPr>
        <w:tab/>
        <w:t>соответствии</w:t>
      </w:r>
      <w:r w:rsidR="005C2BCA" w:rsidRPr="00CF5BE4">
        <w:rPr>
          <w:rFonts w:ascii="Times New Roman" w:hAnsi="Times New Roman" w:cs="Times New Roman"/>
          <w:sz w:val="28"/>
          <w:szCs w:val="28"/>
        </w:rPr>
        <w:tab/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BCA" w:rsidRPr="00CF5BE4">
        <w:rPr>
          <w:rFonts w:ascii="Times New Roman" w:hAnsi="Times New Roman" w:cs="Times New Roman"/>
          <w:sz w:val="28"/>
          <w:szCs w:val="28"/>
        </w:rPr>
        <w:t xml:space="preserve"> основаниями проектирования дополнительных общеобразовательных </w:t>
      </w:r>
      <w:proofErr w:type="spellStart"/>
      <w:r w:rsidR="005C2BCA" w:rsidRPr="00CF5BE4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5C2BCA" w:rsidRPr="00CF5BE4">
        <w:rPr>
          <w:rFonts w:ascii="Times New Roman" w:hAnsi="Times New Roman" w:cs="Times New Roman"/>
          <w:sz w:val="28"/>
          <w:szCs w:val="28"/>
        </w:rPr>
        <w:t xml:space="preserve"> программ, а также с использованием следующих нормативных документов:</w:t>
      </w:r>
    </w:p>
    <w:p w:rsidR="005C2BCA" w:rsidRPr="00CF5BE4" w:rsidRDefault="005C2BCA" w:rsidP="00CF5BE4">
      <w:pPr>
        <w:numPr>
          <w:ilvl w:val="0"/>
          <w:numId w:val="1"/>
        </w:numPr>
        <w:tabs>
          <w:tab w:val="left" w:pos="1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BE4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РФ». - Концепция развития дополнительного образования детей (Распоряжение Правительства РФ от 4 сентября 2014 г. № 1726-р).</w:t>
      </w:r>
    </w:p>
    <w:p w:rsidR="005C2BCA" w:rsidRPr="00CF5BE4" w:rsidRDefault="005C2BCA" w:rsidP="00CF5BE4">
      <w:pPr>
        <w:numPr>
          <w:ilvl w:val="0"/>
          <w:numId w:val="1"/>
        </w:num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BE4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04.07.2014 № 41 «Об утверждении </w:t>
      </w:r>
      <w:proofErr w:type="spellStart"/>
      <w:r w:rsidRPr="00CF5BE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F5BE4">
        <w:rPr>
          <w:rFonts w:ascii="Times New Roman" w:hAnsi="Times New Roman" w:cs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CF5BE4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CF5BE4">
        <w:rPr>
          <w:rFonts w:ascii="Times New Roman" w:hAnsi="Times New Roman" w:cs="Times New Roman"/>
          <w:sz w:val="28"/>
          <w:szCs w:val="28"/>
        </w:rPr>
        <w:t>»</w:t>
      </w:r>
    </w:p>
    <w:p w:rsidR="005C2BCA" w:rsidRPr="00CF5BE4" w:rsidRDefault="005C2BCA" w:rsidP="00CF5BE4">
      <w:pPr>
        <w:numPr>
          <w:ilvl w:val="0"/>
          <w:numId w:val="1"/>
        </w:numPr>
        <w:tabs>
          <w:tab w:val="left" w:pos="1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BE4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CF5BE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F5BE4">
        <w:rPr>
          <w:rFonts w:ascii="Times New Roman" w:hAnsi="Times New Roman" w:cs="Times New Roman"/>
          <w:sz w:val="28"/>
          <w:szCs w:val="28"/>
        </w:rPr>
        <w:t xml:space="preserve"> России от 11.12.2006 г. № 06-1844 «О примерных требованиях к программам дополнительного образования детей»</w:t>
      </w:r>
    </w:p>
    <w:p w:rsidR="005C2BCA" w:rsidRPr="00CF5BE4" w:rsidRDefault="005C2BCA" w:rsidP="00CF5BE4">
      <w:pPr>
        <w:numPr>
          <w:ilvl w:val="0"/>
          <w:numId w:val="1"/>
        </w:numPr>
        <w:tabs>
          <w:tab w:val="left" w:pos="1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BE4">
        <w:rPr>
          <w:rFonts w:ascii="Times New Roman" w:hAnsi="Times New Roman" w:cs="Times New Roman"/>
          <w:sz w:val="28"/>
          <w:szCs w:val="28"/>
        </w:rPr>
        <w:t xml:space="preserve">Приказ   </w:t>
      </w:r>
      <w:proofErr w:type="spellStart"/>
      <w:r w:rsidRPr="00CF5BE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F5BE4">
        <w:rPr>
          <w:rFonts w:ascii="Times New Roman" w:hAnsi="Times New Roman" w:cs="Times New Roman"/>
          <w:sz w:val="28"/>
          <w:szCs w:val="28"/>
        </w:rPr>
        <w:t xml:space="preserve">   России   от   09.11.2018   №196 «О</w:t>
      </w:r>
      <w:r w:rsidR="00CF5BE4">
        <w:rPr>
          <w:rFonts w:ascii="Times New Roman" w:hAnsi="Times New Roman" w:cs="Times New Roman"/>
          <w:sz w:val="28"/>
          <w:szCs w:val="28"/>
        </w:rPr>
        <w:t>б у</w:t>
      </w:r>
      <w:r w:rsidRPr="00CF5BE4">
        <w:rPr>
          <w:rFonts w:ascii="Times New Roman" w:hAnsi="Times New Roman" w:cs="Times New Roman"/>
          <w:sz w:val="28"/>
          <w:szCs w:val="28"/>
        </w:rPr>
        <w:t>тверждении Порядка организации и осуществления образовательной      деятельности по дополнительным общеобразовательным программам»</w:t>
      </w:r>
    </w:p>
    <w:p w:rsidR="00CF5BE4" w:rsidRDefault="005C2BCA" w:rsidP="00CF5B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E4">
        <w:rPr>
          <w:rFonts w:ascii="Times New Roman" w:hAnsi="Times New Roman" w:cs="Times New Roman"/>
          <w:sz w:val="28"/>
          <w:szCs w:val="28"/>
        </w:rPr>
        <w:t xml:space="preserve">Настоящая   программа является вводным, пропедевтическим курсом изучения физики, который  осуществляет   подготовку детей к изучению предмета в основной и средней школе. </w:t>
      </w:r>
    </w:p>
    <w:p w:rsidR="005C2BCA" w:rsidRPr="00CF5BE4" w:rsidRDefault="005C2BCA" w:rsidP="00CF5B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E4">
        <w:rPr>
          <w:rFonts w:ascii="Times New Roman" w:hAnsi="Times New Roman" w:cs="Times New Roman"/>
          <w:sz w:val="28"/>
          <w:szCs w:val="28"/>
        </w:rPr>
        <w:t>Курс способствует  начальному  формированию физических понятий, умений проводить наблюдения и эксперименты, овладению знаний о физических явлениях, применению  полученных знаний в повседневной жизни для качественного объяснения  наиболее распространенных  и значимых  для человека  явлений природы.  Кроме того, курс предоставляет  возможность для удовлетворения  индивидуальных потребностей детей, развития их творческого потенциала, адаптации в современном обществе  и полноценной организации  свободного  времени.</w:t>
      </w:r>
    </w:p>
    <w:p w:rsidR="00CF5BE4" w:rsidRDefault="005C2BCA" w:rsidP="00CF5BE4">
      <w:pPr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F5BE4">
        <w:rPr>
          <w:rFonts w:ascii="Times New Roman" w:hAnsi="Times New Roman" w:cs="Times New Roman"/>
          <w:sz w:val="28"/>
          <w:szCs w:val="28"/>
        </w:rPr>
        <w:t xml:space="preserve">       Программа</w:t>
      </w:r>
      <w:r w:rsidRPr="00CF5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5BE4">
        <w:rPr>
          <w:rFonts w:ascii="Times New Roman" w:hAnsi="Times New Roman" w:cs="Times New Roman"/>
          <w:sz w:val="28"/>
          <w:szCs w:val="28"/>
        </w:rPr>
        <w:t>“Удивительная физика”</w:t>
      </w:r>
      <w:r w:rsidRPr="00CF5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5BE4">
        <w:rPr>
          <w:rFonts w:ascii="Times New Roman" w:hAnsi="Times New Roman" w:cs="Times New Roman"/>
          <w:sz w:val="28"/>
          <w:szCs w:val="28"/>
        </w:rPr>
        <w:t>составлена</w:t>
      </w:r>
      <w:r w:rsidRPr="00CF5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5BE4">
        <w:rPr>
          <w:rFonts w:ascii="Times New Roman" w:hAnsi="Times New Roman" w:cs="Times New Roman"/>
          <w:sz w:val="28"/>
          <w:szCs w:val="28"/>
        </w:rPr>
        <w:t>для</w:t>
      </w:r>
      <w:r w:rsidRPr="00CF5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F5BE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5BE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F5BE4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CF5BE4">
        <w:rPr>
          <w:rFonts w:ascii="Times New Roman" w:hAnsi="Times New Roman" w:cs="Times New Roman"/>
          <w:sz w:val="28"/>
          <w:szCs w:val="28"/>
        </w:rPr>
        <w:t>классов</w:t>
      </w:r>
      <w:r w:rsidRPr="00CF5BE4">
        <w:rPr>
          <w:rFonts w:ascii="Times New Roman" w:hAnsi="Times New Roman" w:cs="Times New Roman"/>
          <w:spacing w:val="1"/>
          <w:sz w:val="28"/>
          <w:szCs w:val="28"/>
        </w:rPr>
        <w:t xml:space="preserve">   </w:t>
      </w:r>
      <w:r w:rsidRPr="00CF5BE4">
        <w:rPr>
          <w:rFonts w:ascii="Times New Roman" w:hAnsi="Times New Roman" w:cs="Times New Roman"/>
          <w:sz w:val="28"/>
          <w:szCs w:val="28"/>
        </w:rPr>
        <w:t>средней</w:t>
      </w:r>
      <w:r w:rsidRPr="00CF5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5BE4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CF5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5BE4">
        <w:rPr>
          <w:rFonts w:ascii="Times New Roman" w:hAnsi="Times New Roman" w:cs="Times New Roman"/>
          <w:sz w:val="28"/>
          <w:szCs w:val="28"/>
        </w:rPr>
        <w:t>школы,</w:t>
      </w:r>
      <w:r w:rsidRPr="00CF5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5BE4">
        <w:rPr>
          <w:rFonts w:ascii="Times New Roman" w:hAnsi="Times New Roman" w:cs="Times New Roman"/>
          <w:sz w:val="28"/>
          <w:szCs w:val="28"/>
        </w:rPr>
        <w:t>занимающихся</w:t>
      </w:r>
      <w:r w:rsidRPr="00CF5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5BE4">
        <w:rPr>
          <w:rFonts w:ascii="Times New Roman" w:hAnsi="Times New Roman" w:cs="Times New Roman"/>
          <w:sz w:val="28"/>
          <w:szCs w:val="28"/>
        </w:rPr>
        <w:t>в</w:t>
      </w:r>
      <w:r w:rsidRPr="00CF5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5BE4">
        <w:rPr>
          <w:rFonts w:ascii="Times New Roman" w:hAnsi="Times New Roman" w:cs="Times New Roman"/>
          <w:sz w:val="28"/>
          <w:szCs w:val="28"/>
        </w:rPr>
        <w:t>системе</w:t>
      </w:r>
      <w:r w:rsidRPr="00CF5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5BE4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CF5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5BE4">
        <w:rPr>
          <w:rFonts w:ascii="Times New Roman" w:hAnsi="Times New Roman" w:cs="Times New Roman"/>
          <w:sz w:val="28"/>
          <w:szCs w:val="28"/>
        </w:rPr>
        <w:t>образования.</w:t>
      </w:r>
      <w:r w:rsidRPr="00CF5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CF5BE4" w:rsidRDefault="00CF5BE4" w:rsidP="00CF5BE4">
      <w:pPr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CF5BE4" w:rsidRDefault="00CF5BE4" w:rsidP="00CF5BE4">
      <w:pPr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CF5BE4" w:rsidRDefault="00CF5BE4" w:rsidP="00CF5BE4">
      <w:pPr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C2BCA" w:rsidRPr="00CF5BE4" w:rsidRDefault="005C2BCA" w:rsidP="00CF5B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BE4">
        <w:rPr>
          <w:rFonts w:ascii="Times New Roman" w:hAnsi="Times New Roman" w:cs="Times New Roman"/>
          <w:sz w:val="28"/>
          <w:szCs w:val="28"/>
        </w:rPr>
        <w:t>Ее</w:t>
      </w:r>
      <w:r w:rsidRPr="00CF5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5BE4">
        <w:rPr>
          <w:rFonts w:ascii="Times New Roman" w:hAnsi="Times New Roman" w:cs="Times New Roman"/>
          <w:sz w:val="28"/>
          <w:szCs w:val="28"/>
        </w:rPr>
        <w:t>основным</w:t>
      </w:r>
      <w:r w:rsidRPr="00CF5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5BE4">
        <w:rPr>
          <w:rFonts w:ascii="Times New Roman" w:hAnsi="Times New Roman" w:cs="Times New Roman"/>
          <w:sz w:val="28"/>
          <w:szCs w:val="28"/>
        </w:rPr>
        <w:t>направлением</w:t>
      </w:r>
      <w:r w:rsidRPr="00CF5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5BE4">
        <w:rPr>
          <w:rFonts w:ascii="Times New Roman" w:hAnsi="Times New Roman" w:cs="Times New Roman"/>
          <w:sz w:val="28"/>
          <w:szCs w:val="28"/>
        </w:rPr>
        <w:t>является</w:t>
      </w:r>
      <w:r w:rsidRPr="00CF5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5BE4">
        <w:rPr>
          <w:rFonts w:ascii="Times New Roman" w:hAnsi="Times New Roman" w:cs="Times New Roman"/>
          <w:sz w:val="28"/>
          <w:szCs w:val="28"/>
        </w:rPr>
        <w:t>комплексный подход к получению обучающимися знаний, навыков и умений</w:t>
      </w:r>
      <w:r w:rsidRPr="00CF5B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F5BE4">
        <w:rPr>
          <w:rFonts w:ascii="Times New Roman" w:hAnsi="Times New Roman" w:cs="Times New Roman"/>
          <w:sz w:val="28"/>
          <w:szCs w:val="28"/>
        </w:rPr>
        <w:t>(в</w:t>
      </w:r>
      <w:r w:rsidRPr="00CF5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5BE4">
        <w:rPr>
          <w:rFonts w:ascii="Times New Roman" w:hAnsi="Times New Roman" w:cs="Times New Roman"/>
          <w:sz w:val="28"/>
          <w:szCs w:val="28"/>
        </w:rPr>
        <w:t>процессе</w:t>
      </w:r>
      <w:r w:rsidRPr="00CF5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5BE4">
        <w:rPr>
          <w:rFonts w:ascii="Times New Roman" w:hAnsi="Times New Roman" w:cs="Times New Roman"/>
          <w:sz w:val="28"/>
          <w:szCs w:val="28"/>
        </w:rPr>
        <w:t>занятий</w:t>
      </w:r>
      <w:r w:rsidRPr="00CF5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5BE4">
        <w:rPr>
          <w:rFonts w:ascii="Times New Roman" w:hAnsi="Times New Roman" w:cs="Times New Roman"/>
          <w:sz w:val="28"/>
          <w:szCs w:val="28"/>
        </w:rPr>
        <w:t>в</w:t>
      </w:r>
      <w:r w:rsidRPr="00CF5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5BE4">
        <w:rPr>
          <w:rFonts w:ascii="Times New Roman" w:hAnsi="Times New Roman" w:cs="Times New Roman"/>
          <w:sz w:val="28"/>
          <w:szCs w:val="28"/>
        </w:rPr>
        <w:t>творческом</w:t>
      </w:r>
      <w:r w:rsidRPr="00CF5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5BE4">
        <w:rPr>
          <w:rFonts w:ascii="Times New Roman" w:hAnsi="Times New Roman" w:cs="Times New Roman"/>
          <w:sz w:val="28"/>
          <w:szCs w:val="28"/>
        </w:rPr>
        <w:t>объединении)</w:t>
      </w:r>
      <w:r w:rsidRPr="00CF5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5BE4">
        <w:rPr>
          <w:rFonts w:ascii="Times New Roman" w:hAnsi="Times New Roman" w:cs="Times New Roman"/>
          <w:sz w:val="28"/>
          <w:szCs w:val="28"/>
        </w:rPr>
        <w:t>на</w:t>
      </w:r>
      <w:r w:rsidRPr="00CF5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5BE4">
        <w:rPr>
          <w:rFonts w:ascii="Times New Roman" w:hAnsi="Times New Roman" w:cs="Times New Roman"/>
          <w:sz w:val="28"/>
          <w:szCs w:val="28"/>
        </w:rPr>
        <w:t>базе</w:t>
      </w:r>
      <w:r w:rsidRPr="00CF5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5BE4">
        <w:rPr>
          <w:rFonts w:ascii="Times New Roman" w:hAnsi="Times New Roman" w:cs="Times New Roman"/>
          <w:sz w:val="28"/>
          <w:szCs w:val="28"/>
        </w:rPr>
        <w:t>теоретического</w:t>
      </w:r>
      <w:r w:rsidRPr="00CF5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5BE4">
        <w:rPr>
          <w:rFonts w:ascii="Times New Roman" w:hAnsi="Times New Roman" w:cs="Times New Roman"/>
          <w:sz w:val="28"/>
          <w:szCs w:val="28"/>
        </w:rPr>
        <w:t>материала,</w:t>
      </w:r>
      <w:r w:rsidRPr="00CF5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5BE4">
        <w:rPr>
          <w:rFonts w:ascii="Times New Roman" w:hAnsi="Times New Roman" w:cs="Times New Roman"/>
          <w:sz w:val="28"/>
          <w:szCs w:val="28"/>
        </w:rPr>
        <w:t>рассмотренного</w:t>
      </w:r>
      <w:r w:rsidRPr="00CF5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5BE4">
        <w:rPr>
          <w:rFonts w:ascii="Times New Roman" w:hAnsi="Times New Roman" w:cs="Times New Roman"/>
          <w:sz w:val="28"/>
          <w:szCs w:val="28"/>
        </w:rPr>
        <w:t>на</w:t>
      </w:r>
      <w:r w:rsidRPr="00CF5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5BE4">
        <w:rPr>
          <w:rFonts w:ascii="Times New Roman" w:hAnsi="Times New Roman" w:cs="Times New Roman"/>
          <w:sz w:val="28"/>
          <w:szCs w:val="28"/>
        </w:rPr>
        <w:t>уроках</w:t>
      </w:r>
      <w:r w:rsidRPr="00CF5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5BE4">
        <w:rPr>
          <w:rFonts w:ascii="Times New Roman" w:hAnsi="Times New Roman" w:cs="Times New Roman"/>
          <w:sz w:val="28"/>
          <w:szCs w:val="28"/>
        </w:rPr>
        <w:t>в</w:t>
      </w:r>
      <w:r w:rsidRPr="00CF5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5BE4">
        <w:rPr>
          <w:rFonts w:ascii="Times New Roman" w:hAnsi="Times New Roman" w:cs="Times New Roman"/>
          <w:sz w:val="28"/>
          <w:szCs w:val="28"/>
        </w:rPr>
        <w:t>школе.</w:t>
      </w:r>
    </w:p>
    <w:p w:rsidR="005C2BCA" w:rsidRPr="00CF5BE4" w:rsidRDefault="005C2BCA" w:rsidP="00CF5BE4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CF5BE4">
        <w:rPr>
          <w:sz w:val="28"/>
          <w:szCs w:val="28"/>
        </w:rPr>
        <w:t>Дополнительное образование по программе «Удивительная физика» способствует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pacing w:val="-1"/>
          <w:sz w:val="28"/>
          <w:szCs w:val="28"/>
        </w:rPr>
        <w:t>развитию</w:t>
      </w:r>
      <w:r w:rsidRPr="00CF5BE4">
        <w:rPr>
          <w:spacing w:val="-14"/>
          <w:sz w:val="28"/>
          <w:szCs w:val="28"/>
        </w:rPr>
        <w:t xml:space="preserve"> </w:t>
      </w:r>
      <w:r w:rsidRPr="00CF5BE4">
        <w:rPr>
          <w:spacing w:val="-1"/>
          <w:sz w:val="28"/>
          <w:szCs w:val="28"/>
        </w:rPr>
        <w:t>и</w:t>
      </w:r>
      <w:r w:rsidRPr="00CF5BE4">
        <w:rPr>
          <w:spacing w:val="-10"/>
          <w:sz w:val="28"/>
          <w:szCs w:val="28"/>
        </w:rPr>
        <w:t xml:space="preserve"> </w:t>
      </w:r>
      <w:r w:rsidRPr="00CF5BE4">
        <w:rPr>
          <w:spacing w:val="-1"/>
          <w:sz w:val="28"/>
          <w:szCs w:val="28"/>
        </w:rPr>
        <w:t>поддержке</w:t>
      </w:r>
      <w:r w:rsidRPr="00CF5BE4">
        <w:rPr>
          <w:spacing w:val="-13"/>
          <w:sz w:val="28"/>
          <w:szCs w:val="28"/>
        </w:rPr>
        <w:t xml:space="preserve"> </w:t>
      </w:r>
      <w:r w:rsidRPr="00CF5BE4">
        <w:rPr>
          <w:spacing w:val="-1"/>
          <w:sz w:val="28"/>
          <w:szCs w:val="28"/>
        </w:rPr>
        <w:t>интереса</w:t>
      </w:r>
      <w:r w:rsidRPr="00CF5BE4">
        <w:rPr>
          <w:spacing w:val="-10"/>
          <w:sz w:val="28"/>
          <w:szCs w:val="28"/>
        </w:rPr>
        <w:t xml:space="preserve"> </w:t>
      </w:r>
      <w:r w:rsidRPr="00CF5BE4">
        <w:rPr>
          <w:sz w:val="28"/>
          <w:szCs w:val="28"/>
        </w:rPr>
        <w:t>учащихся</w:t>
      </w:r>
      <w:r w:rsidRPr="00CF5BE4">
        <w:rPr>
          <w:spacing w:val="-11"/>
          <w:sz w:val="28"/>
          <w:szCs w:val="28"/>
        </w:rPr>
        <w:t xml:space="preserve"> </w:t>
      </w:r>
      <w:r w:rsidRPr="00CF5BE4">
        <w:rPr>
          <w:sz w:val="28"/>
          <w:szCs w:val="28"/>
        </w:rPr>
        <w:t>к</w:t>
      </w:r>
      <w:r w:rsidRPr="00CF5BE4">
        <w:rPr>
          <w:spacing w:val="-11"/>
          <w:sz w:val="28"/>
          <w:szCs w:val="28"/>
        </w:rPr>
        <w:t xml:space="preserve"> </w:t>
      </w:r>
      <w:r w:rsidRPr="00CF5BE4">
        <w:rPr>
          <w:sz w:val="28"/>
          <w:szCs w:val="28"/>
        </w:rPr>
        <w:t>деятельности</w:t>
      </w:r>
      <w:r w:rsidRPr="00CF5BE4">
        <w:rPr>
          <w:spacing w:val="-10"/>
          <w:sz w:val="28"/>
          <w:szCs w:val="28"/>
        </w:rPr>
        <w:t xml:space="preserve"> </w:t>
      </w:r>
      <w:r w:rsidRPr="00CF5BE4">
        <w:rPr>
          <w:sz w:val="28"/>
          <w:szCs w:val="28"/>
        </w:rPr>
        <w:t>определенного</w:t>
      </w:r>
      <w:r w:rsidRPr="00CF5BE4">
        <w:rPr>
          <w:spacing w:val="-12"/>
          <w:sz w:val="28"/>
          <w:szCs w:val="28"/>
        </w:rPr>
        <w:t xml:space="preserve"> </w:t>
      </w:r>
      <w:r w:rsidRPr="00CF5BE4">
        <w:rPr>
          <w:sz w:val="28"/>
          <w:szCs w:val="28"/>
        </w:rPr>
        <w:t>направления,</w:t>
      </w:r>
      <w:r w:rsidRPr="00CF5BE4">
        <w:rPr>
          <w:spacing w:val="-11"/>
          <w:sz w:val="28"/>
          <w:szCs w:val="28"/>
        </w:rPr>
        <w:t xml:space="preserve"> </w:t>
      </w:r>
      <w:r w:rsidRPr="00CF5BE4">
        <w:rPr>
          <w:sz w:val="28"/>
          <w:szCs w:val="28"/>
        </w:rPr>
        <w:t>дает</w:t>
      </w:r>
      <w:r w:rsidRPr="00CF5BE4">
        <w:rPr>
          <w:spacing w:val="-58"/>
          <w:sz w:val="28"/>
          <w:szCs w:val="28"/>
        </w:rPr>
        <w:t xml:space="preserve"> </w:t>
      </w:r>
      <w:r w:rsidRPr="00CF5BE4">
        <w:rPr>
          <w:sz w:val="28"/>
          <w:szCs w:val="28"/>
        </w:rPr>
        <w:t>возможность расширить и углубить знания и умения, полученные в процессе учебы, и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создает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условия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для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всестороннего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развития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личности.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Занятия</w:t>
      </w:r>
      <w:r w:rsidRPr="00CF5BE4">
        <w:rPr>
          <w:spacing w:val="1"/>
          <w:sz w:val="28"/>
          <w:szCs w:val="28"/>
        </w:rPr>
        <w:t xml:space="preserve">  </w:t>
      </w:r>
      <w:r w:rsidRPr="00CF5BE4">
        <w:rPr>
          <w:sz w:val="28"/>
          <w:szCs w:val="28"/>
        </w:rPr>
        <w:t>являются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pacing w:val="-1"/>
          <w:sz w:val="28"/>
          <w:szCs w:val="28"/>
        </w:rPr>
        <w:t>источником</w:t>
      </w:r>
      <w:r w:rsidRPr="00CF5BE4">
        <w:rPr>
          <w:spacing w:val="-15"/>
          <w:sz w:val="28"/>
          <w:szCs w:val="28"/>
        </w:rPr>
        <w:t xml:space="preserve"> </w:t>
      </w:r>
      <w:r w:rsidRPr="00CF5BE4">
        <w:rPr>
          <w:spacing w:val="-1"/>
          <w:sz w:val="28"/>
          <w:szCs w:val="28"/>
        </w:rPr>
        <w:t>мотивации</w:t>
      </w:r>
      <w:r w:rsidRPr="00CF5BE4">
        <w:rPr>
          <w:spacing w:val="-15"/>
          <w:sz w:val="28"/>
          <w:szCs w:val="28"/>
        </w:rPr>
        <w:t xml:space="preserve"> </w:t>
      </w:r>
      <w:r w:rsidRPr="00CF5BE4">
        <w:rPr>
          <w:spacing w:val="-1"/>
          <w:sz w:val="28"/>
          <w:szCs w:val="28"/>
        </w:rPr>
        <w:t>учебной</w:t>
      </w:r>
      <w:r w:rsidRPr="00CF5BE4">
        <w:rPr>
          <w:spacing w:val="-14"/>
          <w:sz w:val="28"/>
          <w:szCs w:val="28"/>
        </w:rPr>
        <w:t xml:space="preserve"> </w:t>
      </w:r>
      <w:r w:rsidRPr="00CF5BE4">
        <w:rPr>
          <w:sz w:val="28"/>
          <w:szCs w:val="28"/>
        </w:rPr>
        <w:t>деятельности</w:t>
      </w:r>
      <w:r w:rsidRPr="00CF5BE4">
        <w:rPr>
          <w:spacing w:val="-10"/>
          <w:sz w:val="28"/>
          <w:szCs w:val="28"/>
        </w:rPr>
        <w:t xml:space="preserve"> </w:t>
      </w:r>
      <w:r w:rsidRPr="00CF5BE4">
        <w:rPr>
          <w:sz w:val="28"/>
          <w:szCs w:val="28"/>
        </w:rPr>
        <w:t>учащихся,</w:t>
      </w:r>
      <w:r w:rsidRPr="00CF5BE4">
        <w:rPr>
          <w:spacing w:val="-15"/>
          <w:sz w:val="28"/>
          <w:szCs w:val="28"/>
        </w:rPr>
        <w:t xml:space="preserve"> </w:t>
      </w:r>
      <w:r w:rsidRPr="00CF5BE4">
        <w:rPr>
          <w:sz w:val="28"/>
          <w:szCs w:val="28"/>
        </w:rPr>
        <w:t>дают</w:t>
      </w:r>
      <w:r w:rsidRPr="00CF5BE4">
        <w:rPr>
          <w:spacing w:val="-13"/>
          <w:sz w:val="28"/>
          <w:szCs w:val="28"/>
        </w:rPr>
        <w:t xml:space="preserve"> </w:t>
      </w:r>
      <w:r w:rsidRPr="00CF5BE4">
        <w:rPr>
          <w:sz w:val="28"/>
          <w:szCs w:val="28"/>
        </w:rPr>
        <w:t>им</w:t>
      </w:r>
      <w:r w:rsidRPr="00CF5BE4">
        <w:rPr>
          <w:spacing w:val="-15"/>
          <w:sz w:val="28"/>
          <w:szCs w:val="28"/>
        </w:rPr>
        <w:t xml:space="preserve"> </w:t>
      </w:r>
      <w:r w:rsidRPr="00CF5BE4">
        <w:rPr>
          <w:sz w:val="28"/>
          <w:szCs w:val="28"/>
        </w:rPr>
        <w:t>глубокий</w:t>
      </w:r>
      <w:r w:rsidRPr="00CF5BE4">
        <w:rPr>
          <w:spacing w:val="-13"/>
          <w:sz w:val="28"/>
          <w:szCs w:val="28"/>
        </w:rPr>
        <w:t xml:space="preserve"> </w:t>
      </w:r>
      <w:r w:rsidRPr="00CF5BE4">
        <w:rPr>
          <w:sz w:val="28"/>
          <w:szCs w:val="28"/>
        </w:rPr>
        <w:t>эмоциональный</w:t>
      </w:r>
      <w:r w:rsidRPr="00CF5BE4">
        <w:rPr>
          <w:spacing w:val="-58"/>
          <w:sz w:val="28"/>
          <w:szCs w:val="28"/>
        </w:rPr>
        <w:t xml:space="preserve"> </w:t>
      </w:r>
      <w:r w:rsidRPr="00CF5BE4">
        <w:rPr>
          <w:sz w:val="28"/>
          <w:szCs w:val="28"/>
        </w:rPr>
        <w:t>заряд,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способствуют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развитию</w:t>
      </w:r>
      <w:r w:rsidRPr="00CF5BE4">
        <w:rPr>
          <w:spacing w:val="1"/>
          <w:sz w:val="28"/>
          <w:szCs w:val="28"/>
        </w:rPr>
        <w:t xml:space="preserve"> </w:t>
      </w:r>
      <w:proofErr w:type="spellStart"/>
      <w:r w:rsidRPr="00CF5BE4">
        <w:rPr>
          <w:sz w:val="28"/>
          <w:szCs w:val="28"/>
        </w:rPr>
        <w:t>метопредметных</w:t>
      </w:r>
      <w:proofErr w:type="spellEnd"/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связей,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формируются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такие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качества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личности,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как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целеустремленность,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настойчивость,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развиваются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эстетические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чувства,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формируются</w:t>
      </w:r>
      <w:r w:rsidRPr="00CF5BE4">
        <w:rPr>
          <w:spacing w:val="-1"/>
          <w:sz w:val="28"/>
          <w:szCs w:val="28"/>
        </w:rPr>
        <w:t xml:space="preserve"> </w:t>
      </w:r>
      <w:r w:rsidRPr="00CF5BE4">
        <w:rPr>
          <w:sz w:val="28"/>
          <w:szCs w:val="28"/>
        </w:rPr>
        <w:t>творческие</w:t>
      </w:r>
      <w:r w:rsidRPr="00CF5BE4">
        <w:rPr>
          <w:spacing w:val="-1"/>
          <w:sz w:val="28"/>
          <w:szCs w:val="28"/>
        </w:rPr>
        <w:t xml:space="preserve"> </w:t>
      </w:r>
      <w:r w:rsidRPr="00CF5BE4">
        <w:rPr>
          <w:sz w:val="28"/>
          <w:szCs w:val="28"/>
        </w:rPr>
        <w:t>способности.</w:t>
      </w:r>
    </w:p>
    <w:p w:rsidR="005C2BCA" w:rsidRPr="00CF5BE4" w:rsidRDefault="005C2BCA" w:rsidP="00CF5BE4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CF5BE4">
        <w:rPr>
          <w:sz w:val="28"/>
          <w:szCs w:val="28"/>
        </w:rPr>
        <w:t>Воспитание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творческой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активности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учащихся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в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процессе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изучения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ими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физики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является одной из актуальных задач, стоящих перед учителями физики в современной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школе.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Основными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средствами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такого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воспитания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и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развития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способностей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учащихся</w:t>
      </w:r>
      <w:r w:rsidRPr="00CF5BE4">
        <w:rPr>
          <w:spacing w:val="-57"/>
          <w:sz w:val="28"/>
          <w:szCs w:val="28"/>
        </w:rPr>
        <w:t xml:space="preserve"> </w:t>
      </w:r>
      <w:r w:rsidRPr="00CF5BE4">
        <w:rPr>
          <w:sz w:val="28"/>
          <w:szCs w:val="28"/>
        </w:rPr>
        <w:t>являются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экспериментальные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исследования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и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задачи.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Умением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решать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задачи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характеризуется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в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первую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очередь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состояние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подготовки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учащихся,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глубина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усвоения</w:t>
      </w:r>
      <w:r w:rsidRPr="00CF5BE4">
        <w:rPr>
          <w:spacing w:val="-57"/>
          <w:sz w:val="28"/>
          <w:szCs w:val="28"/>
        </w:rPr>
        <w:t xml:space="preserve"> </w:t>
      </w:r>
      <w:r w:rsidRPr="00CF5BE4">
        <w:rPr>
          <w:sz w:val="28"/>
          <w:szCs w:val="28"/>
        </w:rPr>
        <w:t>учебного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материала.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Решение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нестандартных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задач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и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проведение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занимательных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экспериментальных заданий способствует пробуждению и развитию у них устойчивого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интереса</w:t>
      </w:r>
      <w:r w:rsidRPr="00CF5BE4">
        <w:rPr>
          <w:spacing w:val="-2"/>
          <w:sz w:val="28"/>
          <w:szCs w:val="28"/>
        </w:rPr>
        <w:t xml:space="preserve"> </w:t>
      </w:r>
      <w:r w:rsidRPr="00CF5BE4">
        <w:rPr>
          <w:sz w:val="28"/>
          <w:szCs w:val="28"/>
        </w:rPr>
        <w:t>к</w:t>
      </w:r>
      <w:r w:rsidRPr="00CF5BE4">
        <w:rPr>
          <w:spacing w:val="1"/>
          <w:sz w:val="28"/>
          <w:szCs w:val="28"/>
        </w:rPr>
        <w:t xml:space="preserve"> </w:t>
      </w:r>
      <w:r w:rsidRPr="00CF5BE4">
        <w:rPr>
          <w:sz w:val="28"/>
          <w:szCs w:val="28"/>
        </w:rPr>
        <w:t>физике.</w:t>
      </w:r>
    </w:p>
    <w:p w:rsidR="005C2BCA" w:rsidRPr="00CF5BE4" w:rsidRDefault="005C2BCA" w:rsidP="00CF5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BE4">
        <w:rPr>
          <w:rFonts w:ascii="Times New Roman" w:hAnsi="Times New Roman" w:cs="Times New Roman"/>
          <w:sz w:val="28"/>
          <w:szCs w:val="28"/>
        </w:rPr>
        <w:t xml:space="preserve">Курс рассчитан на 34 часа, в неделю 1 час. </w:t>
      </w:r>
    </w:p>
    <w:p w:rsidR="005C2BCA" w:rsidRPr="005C2BCA" w:rsidRDefault="005C2BCA" w:rsidP="00CF5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C2BCA" w:rsidRPr="005C2BCA" w:rsidSect="00913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E1F"/>
    <w:multiLevelType w:val="hybridMultilevel"/>
    <w:tmpl w:val="C0C60E30"/>
    <w:lvl w:ilvl="0" w:tplc="8B3E3930">
      <w:start w:val="1"/>
      <w:numFmt w:val="decimal"/>
      <w:lvlText w:val="%1."/>
      <w:lvlJc w:val="left"/>
    </w:lvl>
    <w:lvl w:ilvl="1" w:tplc="7674DC64">
      <w:numFmt w:val="decimal"/>
      <w:lvlText w:val=""/>
      <w:lvlJc w:val="left"/>
    </w:lvl>
    <w:lvl w:ilvl="2" w:tplc="AB30BAE8">
      <w:numFmt w:val="decimal"/>
      <w:lvlText w:val=""/>
      <w:lvlJc w:val="left"/>
    </w:lvl>
    <w:lvl w:ilvl="3" w:tplc="D38884C0">
      <w:numFmt w:val="decimal"/>
      <w:lvlText w:val=""/>
      <w:lvlJc w:val="left"/>
    </w:lvl>
    <w:lvl w:ilvl="4" w:tplc="5126A1A2">
      <w:numFmt w:val="decimal"/>
      <w:lvlText w:val=""/>
      <w:lvlJc w:val="left"/>
    </w:lvl>
    <w:lvl w:ilvl="5" w:tplc="4412D1FE">
      <w:numFmt w:val="decimal"/>
      <w:lvlText w:val=""/>
      <w:lvlJc w:val="left"/>
    </w:lvl>
    <w:lvl w:ilvl="6" w:tplc="94CE2D40">
      <w:numFmt w:val="decimal"/>
      <w:lvlText w:val=""/>
      <w:lvlJc w:val="left"/>
    </w:lvl>
    <w:lvl w:ilvl="7" w:tplc="6F80197A">
      <w:numFmt w:val="decimal"/>
      <w:lvlText w:val=""/>
      <w:lvlJc w:val="left"/>
    </w:lvl>
    <w:lvl w:ilvl="8" w:tplc="D02CA90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2BCA"/>
    <w:rsid w:val="005C2BCA"/>
    <w:rsid w:val="007238CA"/>
    <w:rsid w:val="0091380F"/>
    <w:rsid w:val="009C022E"/>
    <w:rsid w:val="00AB0FE3"/>
    <w:rsid w:val="00CF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C2BCA"/>
    <w:pPr>
      <w:widowControl w:val="0"/>
      <w:autoSpaceDE w:val="0"/>
      <w:autoSpaceDN w:val="0"/>
      <w:spacing w:after="0" w:line="240" w:lineRule="auto"/>
      <w:ind w:left="152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C2B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LubovS</dc:creator>
  <cp:lastModifiedBy>Николай Иванович</cp:lastModifiedBy>
  <cp:revision>3</cp:revision>
  <dcterms:created xsi:type="dcterms:W3CDTF">2023-10-15T14:01:00Z</dcterms:created>
  <dcterms:modified xsi:type="dcterms:W3CDTF">2023-10-24T12:52:00Z</dcterms:modified>
</cp:coreProperties>
</file>