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2B" w:rsidRPr="00E234DA" w:rsidRDefault="00737AA6">
      <w:pPr>
        <w:spacing w:after="0" w:line="408" w:lineRule="auto"/>
        <w:ind w:left="120"/>
        <w:jc w:val="center"/>
        <w:rPr>
          <w:lang w:val="ru-RU"/>
        </w:rPr>
      </w:pPr>
      <w:bookmarkStart w:id="0" w:name="block-4528476"/>
      <w:r w:rsidRPr="00E234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34DA" w:rsidRDefault="00737AA6" w:rsidP="00652C1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234D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CA3330" w:rsidRDefault="00737AA6" w:rsidP="00652C1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</w:p>
    <w:p w:rsidR="00652C1E" w:rsidRDefault="00652C1E" w:rsidP="00652C1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2C1E" w:rsidRDefault="00652C1E" w:rsidP="00652C1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</w:t>
      </w:r>
    </w:p>
    <w:p w:rsidR="0076142B" w:rsidRPr="00E234DA" w:rsidRDefault="00CA3330" w:rsidP="00652C1E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Подпорожский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Ленинградской области»</w:t>
      </w:r>
      <w:r w:rsidR="00737AA6" w:rsidRPr="00E234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142B" w:rsidRPr="00E234DA" w:rsidRDefault="00737AA6">
      <w:pPr>
        <w:spacing w:after="0" w:line="408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234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E234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4DA">
        <w:rPr>
          <w:rFonts w:ascii="Times New Roman" w:hAnsi="Times New Roman"/>
          <w:color w:val="000000"/>
          <w:sz w:val="28"/>
          <w:lang w:val="ru-RU"/>
        </w:rPr>
        <w:t>​</w:t>
      </w:r>
    </w:p>
    <w:p w:rsidR="0076142B" w:rsidRPr="00E234DA" w:rsidRDefault="00737AA6">
      <w:pPr>
        <w:spacing w:after="0" w:line="408" w:lineRule="auto"/>
        <w:ind w:left="120"/>
        <w:jc w:val="center"/>
        <w:rPr>
          <w:lang w:val="ru-RU"/>
        </w:rPr>
      </w:pPr>
      <w:r w:rsidRPr="00E234DA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76142B" w:rsidRPr="00E234DA" w:rsidRDefault="0076142B">
      <w:pPr>
        <w:spacing w:after="0"/>
        <w:ind w:left="120"/>
        <w:rPr>
          <w:lang w:val="ru-RU"/>
        </w:rPr>
      </w:pPr>
    </w:p>
    <w:p w:rsidR="0076142B" w:rsidRPr="00E234DA" w:rsidRDefault="0076142B">
      <w:pPr>
        <w:spacing w:after="0"/>
        <w:ind w:left="120"/>
        <w:rPr>
          <w:lang w:val="ru-RU"/>
        </w:rPr>
      </w:pPr>
    </w:p>
    <w:p w:rsidR="0076142B" w:rsidRPr="00E234DA" w:rsidRDefault="0076142B">
      <w:pPr>
        <w:spacing w:after="0"/>
        <w:ind w:left="120"/>
        <w:rPr>
          <w:lang w:val="ru-RU"/>
        </w:rPr>
      </w:pPr>
    </w:p>
    <w:p w:rsidR="0076142B" w:rsidRPr="00E234DA" w:rsidRDefault="0076142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678"/>
        <w:gridCol w:w="4786"/>
      </w:tblGrid>
      <w:tr w:rsidR="00C612DE" w:rsidRPr="004E6975" w:rsidTr="00C612DE">
        <w:tc>
          <w:tcPr>
            <w:tcW w:w="4678" w:type="dxa"/>
          </w:tcPr>
          <w:p w:rsidR="00C612DE" w:rsidRPr="0040209D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12DE" w:rsidRPr="00CA3330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УВР  </w:t>
            </w:r>
            <w:r w:rsid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Попов Н.И.</w:t>
            </w:r>
          </w:p>
          <w:p w:rsidR="00C612DE" w:rsidRPr="00CA3330" w:rsidRDefault="00C612DE" w:rsidP="00C612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08.2023 г.</w:t>
            </w:r>
          </w:p>
          <w:p w:rsidR="00C612DE" w:rsidRPr="0040209D" w:rsidRDefault="00C612DE" w:rsidP="00C612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612DE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12DE" w:rsidRPr="00CA3330" w:rsidRDefault="00C612DE" w:rsidP="00C612D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     </w:t>
            </w:r>
            <w:r w:rsid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Киселева Н.Е.</w:t>
            </w:r>
          </w:p>
          <w:p w:rsidR="00C612DE" w:rsidRPr="00CA3330" w:rsidRDefault="00C612DE" w:rsidP="00C612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3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08.2023 г.</w:t>
            </w:r>
          </w:p>
          <w:p w:rsidR="00C612DE" w:rsidRPr="0040209D" w:rsidRDefault="00C612DE" w:rsidP="00C612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142B" w:rsidRDefault="0076142B">
      <w:pPr>
        <w:spacing w:after="0"/>
        <w:ind w:left="120"/>
      </w:pPr>
    </w:p>
    <w:p w:rsidR="0076142B" w:rsidRDefault="00737A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142B" w:rsidRDefault="0076142B">
      <w:pPr>
        <w:spacing w:after="0"/>
        <w:ind w:left="120"/>
      </w:pPr>
    </w:p>
    <w:p w:rsidR="0076142B" w:rsidRDefault="0076142B">
      <w:pPr>
        <w:spacing w:after="0"/>
        <w:ind w:left="120"/>
      </w:pPr>
    </w:p>
    <w:p w:rsidR="0076142B" w:rsidRDefault="0076142B">
      <w:pPr>
        <w:spacing w:after="0"/>
        <w:ind w:left="120"/>
      </w:pPr>
    </w:p>
    <w:p w:rsidR="0076142B" w:rsidRDefault="00737A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0C2C" w:rsidRDefault="00737AA6" w:rsidP="00C309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333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CA3330">
        <w:rPr>
          <w:rFonts w:ascii="Times New Roman" w:hAnsi="Times New Roman"/>
          <w:b/>
          <w:color w:val="000000"/>
          <w:sz w:val="28"/>
          <w:lang w:val="ru-RU"/>
        </w:rPr>
        <w:t>курс</w:t>
      </w:r>
      <w:r w:rsidRPr="00CA3330">
        <w:rPr>
          <w:rFonts w:ascii="Times New Roman" w:hAnsi="Times New Roman"/>
          <w:b/>
          <w:color w:val="000000"/>
          <w:sz w:val="28"/>
          <w:lang w:val="ru-RU"/>
        </w:rPr>
        <w:t>а «</w:t>
      </w:r>
      <w:r w:rsidR="00CC0C2C">
        <w:rPr>
          <w:rFonts w:ascii="Times New Roman" w:hAnsi="Times New Roman"/>
          <w:b/>
          <w:color w:val="000000"/>
          <w:sz w:val="28"/>
          <w:lang w:val="ru-RU"/>
        </w:rPr>
        <w:t xml:space="preserve">Секреты орфографии и пунктуации. </w:t>
      </w:r>
    </w:p>
    <w:p w:rsidR="00942347" w:rsidRPr="00CA3330" w:rsidRDefault="00CC0C2C" w:rsidP="00C309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Загадки лексики и фразеологии</w:t>
      </w:r>
      <w:r w:rsidR="00C309C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6142B" w:rsidRPr="00CC0C2C" w:rsidRDefault="00737AA6">
      <w:pPr>
        <w:spacing w:after="0" w:line="408" w:lineRule="auto"/>
        <w:ind w:left="120"/>
        <w:jc w:val="center"/>
        <w:rPr>
          <w:lang w:val="ru-RU"/>
        </w:rPr>
      </w:pPr>
      <w:r w:rsidRPr="00CC0C2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CC0C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0C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C0C2C">
        <w:rPr>
          <w:rFonts w:ascii="Times New Roman" w:hAnsi="Times New Roman"/>
          <w:color w:val="000000"/>
          <w:sz w:val="28"/>
          <w:lang w:val="ru-RU"/>
        </w:rPr>
        <w:t>9</w:t>
      </w:r>
      <w:r w:rsidR="00CA3330" w:rsidRPr="00CC0C2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CA3330">
        <w:rPr>
          <w:rFonts w:ascii="Times New Roman" w:hAnsi="Times New Roman"/>
          <w:color w:val="000000"/>
          <w:sz w:val="28"/>
          <w:lang w:val="ru-RU"/>
        </w:rPr>
        <w:t>а</w:t>
      </w:r>
      <w:r w:rsidRPr="00CC0C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142B" w:rsidRPr="00CC0C2C" w:rsidRDefault="0076142B">
      <w:pPr>
        <w:spacing w:after="0"/>
        <w:ind w:left="120"/>
        <w:jc w:val="center"/>
        <w:rPr>
          <w:lang w:val="ru-RU"/>
        </w:rPr>
      </w:pPr>
    </w:p>
    <w:p w:rsidR="0076142B" w:rsidRPr="00CC0C2C" w:rsidRDefault="0076142B">
      <w:pPr>
        <w:spacing w:after="0"/>
        <w:ind w:left="120"/>
        <w:jc w:val="center"/>
        <w:rPr>
          <w:lang w:val="ru-RU"/>
        </w:rPr>
      </w:pPr>
    </w:p>
    <w:p w:rsidR="0076142B" w:rsidRPr="00CC0C2C" w:rsidRDefault="0076142B">
      <w:pPr>
        <w:spacing w:after="0"/>
        <w:ind w:left="120"/>
        <w:jc w:val="center"/>
        <w:rPr>
          <w:lang w:val="ru-RU"/>
        </w:rPr>
      </w:pPr>
    </w:p>
    <w:p w:rsidR="0076142B" w:rsidRPr="00CC0C2C" w:rsidRDefault="0076142B">
      <w:pPr>
        <w:spacing w:after="0"/>
        <w:ind w:left="120"/>
        <w:jc w:val="center"/>
        <w:rPr>
          <w:lang w:val="ru-RU"/>
        </w:rPr>
      </w:pPr>
    </w:p>
    <w:p w:rsidR="0076142B" w:rsidRPr="00CC0C2C" w:rsidRDefault="0076142B">
      <w:pPr>
        <w:spacing w:after="0"/>
        <w:ind w:left="120"/>
        <w:jc w:val="center"/>
        <w:rPr>
          <w:lang w:val="ru-RU"/>
        </w:rPr>
      </w:pPr>
    </w:p>
    <w:p w:rsidR="0076142B" w:rsidRPr="00CC0C2C" w:rsidRDefault="0076142B">
      <w:pPr>
        <w:spacing w:after="0"/>
        <w:ind w:left="120"/>
        <w:jc w:val="center"/>
        <w:rPr>
          <w:lang w:val="ru-RU"/>
        </w:rPr>
      </w:pPr>
    </w:p>
    <w:p w:rsidR="0076142B" w:rsidRPr="00CC0C2C" w:rsidRDefault="0076142B">
      <w:pPr>
        <w:spacing w:after="0"/>
        <w:ind w:left="120"/>
        <w:jc w:val="center"/>
        <w:rPr>
          <w:lang w:val="ru-RU"/>
        </w:rPr>
      </w:pPr>
    </w:p>
    <w:p w:rsidR="0076142B" w:rsidRPr="00CC0C2C" w:rsidRDefault="0076142B">
      <w:pPr>
        <w:spacing w:after="0"/>
        <w:ind w:left="120"/>
        <w:jc w:val="center"/>
        <w:rPr>
          <w:lang w:val="ru-RU"/>
        </w:rPr>
      </w:pPr>
    </w:p>
    <w:p w:rsidR="0076142B" w:rsidRPr="00CC0C2C" w:rsidRDefault="0076142B">
      <w:pPr>
        <w:spacing w:after="0"/>
        <w:ind w:left="120"/>
        <w:jc w:val="center"/>
        <w:rPr>
          <w:lang w:val="ru-RU"/>
        </w:rPr>
      </w:pPr>
    </w:p>
    <w:p w:rsidR="0076142B" w:rsidRPr="00CC0C2C" w:rsidRDefault="0076142B">
      <w:pPr>
        <w:spacing w:after="0"/>
        <w:ind w:left="120"/>
        <w:jc w:val="center"/>
        <w:rPr>
          <w:lang w:val="ru-RU"/>
        </w:rPr>
      </w:pPr>
    </w:p>
    <w:p w:rsidR="00E234DA" w:rsidRDefault="00737A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C0C2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CC0C2C">
        <w:rPr>
          <w:rFonts w:ascii="Times New Roman" w:hAnsi="Times New Roman"/>
          <w:b/>
          <w:color w:val="000000"/>
          <w:sz w:val="28"/>
          <w:lang w:val="ru-RU"/>
        </w:rPr>
        <w:t>п. Никольский</w:t>
      </w:r>
      <w:bookmarkEnd w:id="3"/>
      <w:r w:rsidRPr="00CC0C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</w:p>
    <w:p w:rsidR="0076142B" w:rsidRPr="00E234DA" w:rsidRDefault="00737AA6" w:rsidP="00E234DA">
      <w:pPr>
        <w:spacing w:after="0"/>
        <w:ind w:left="120"/>
        <w:jc w:val="center"/>
        <w:rPr>
          <w:lang w:val="ru-RU"/>
        </w:rPr>
        <w:sectPr w:rsidR="0076142B" w:rsidRPr="00E234DA">
          <w:pgSz w:w="11906" w:h="16383"/>
          <w:pgMar w:top="1134" w:right="850" w:bottom="1134" w:left="1701" w:header="720" w:footer="720" w:gutter="0"/>
          <w:cols w:space="720"/>
        </w:sectPr>
      </w:pPr>
      <w:r w:rsidRPr="00CC0C2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CC0C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0C2C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084DEF" w:rsidRPr="0058304A" w:rsidRDefault="00084DEF" w:rsidP="00583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084DEF" w:rsidRPr="0058304A" w:rsidRDefault="00084DEF" w:rsidP="005830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Настоящая рабочая программа  курса «</w:t>
      </w:r>
      <w:r w:rsidR="00CC0C2C"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Секреты орфографии и пунктуации. Загадки лексики и фразеологии» </w:t>
      </w:r>
      <w:proofErr w:type="gramStart"/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составлена</w:t>
      </w:r>
      <w:proofErr w:type="gramEnd"/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основе Федерального государственного образовательного стандарта основного общего</w:t>
      </w:r>
      <w:r w:rsidR="00CC0C2C"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</w:t>
      </w:r>
      <w:r w:rsidRPr="0058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построена</w:t>
      </w:r>
      <w:r w:rsidRPr="0058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принципах обобщения и систематизации учебного материала</w:t>
      </w:r>
      <w:r w:rsidRPr="0058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курс</w:t>
      </w:r>
      <w:r w:rsidRPr="0058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основной школы по предмету «Русский язык». Предлагаемый</w:t>
      </w:r>
      <w:r w:rsidRPr="0058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</w:t>
      </w:r>
      <w:r w:rsidR="00CC0C2C"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предназначен для </w:t>
      </w:r>
      <w:proofErr w:type="gramStart"/>
      <w:r w:rsidR="00CC0C2C"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="00CC0C2C"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</w:t>
      </w: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класса, изучающих русский язык на базовом уровне. Предусматривает учебные занятия 1 час в неделю (34 часа в год).</w:t>
      </w:r>
    </w:p>
    <w:p w:rsidR="00084DEF" w:rsidRPr="0058304A" w:rsidRDefault="00084DEF" w:rsidP="005830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ОЖИДАЕМЫЕ РЕЗУЛЬТАТЫ ОСВОЕНИЯ УЧЕБНОГО КУРСА</w:t>
      </w:r>
    </w:p>
    <w:p w:rsidR="00084DEF" w:rsidRPr="0058304A" w:rsidRDefault="00084DEF" w:rsidP="005830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Механизм формирования </w:t>
      </w:r>
      <w:proofErr w:type="spellStart"/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лингворечевой</w:t>
      </w:r>
      <w:proofErr w:type="spellEnd"/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компетенции:</w:t>
      </w:r>
    </w:p>
    <w:p w:rsidR="00084DEF" w:rsidRPr="0058304A" w:rsidRDefault="00084DEF" w:rsidP="0058304A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084DEF" w:rsidRPr="0058304A" w:rsidRDefault="00084DEF" w:rsidP="0058304A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извлечение необходимой информации из различных источников, в том числе представленных в электронном виде;</w:t>
      </w:r>
    </w:p>
    <w:p w:rsidR="00084DEF" w:rsidRPr="0058304A" w:rsidRDefault="00084DEF" w:rsidP="0058304A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 текста с точки зрения понимания его содержания и проблематики;</w:t>
      </w:r>
    </w:p>
    <w:p w:rsidR="00084DEF" w:rsidRPr="0058304A" w:rsidRDefault="00084DEF" w:rsidP="0058304A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 текста с точки зрения характера смысловых отношений между его частями;</w:t>
      </w:r>
    </w:p>
    <w:p w:rsidR="00084DEF" w:rsidRPr="0058304A" w:rsidRDefault="00084DEF" w:rsidP="0058304A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 особенностей использования лексических средств и средств выразительности;</w:t>
      </w:r>
    </w:p>
    <w:p w:rsidR="00084DEF" w:rsidRPr="0058304A" w:rsidRDefault="00084DEF" w:rsidP="0058304A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тренинг в овладении орфографическими, пунктуационными и речевыми нормами русского языка;</w:t>
      </w:r>
    </w:p>
    <w:p w:rsidR="00084DEF" w:rsidRPr="0058304A" w:rsidRDefault="00084DEF" w:rsidP="0058304A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сочинения-рассуждения по данному тексту;</w:t>
      </w:r>
    </w:p>
    <w:p w:rsidR="00084DEF" w:rsidRPr="0058304A" w:rsidRDefault="00084DEF" w:rsidP="0058304A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</w:t>
      </w:r>
      <w:proofErr w:type="spellEnd"/>
      <w:r w:rsidRPr="0058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proofErr w:type="spellEnd"/>
      <w:r w:rsidRPr="0058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proofErr w:type="spellEnd"/>
      <w:r w:rsidRPr="00583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DEF" w:rsidRPr="0058304A" w:rsidRDefault="00084DEF" w:rsidP="0058304A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084DEF" w:rsidRPr="0058304A" w:rsidRDefault="00084DEF" w:rsidP="0058304A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соблюдение в практике письма основных норм языка;</w:t>
      </w:r>
    </w:p>
    <w:p w:rsidR="00084DEF" w:rsidRPr="0058304A" w:rsidRDefault="00084DEF" w:rsidP="0058304A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3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использование в практике основных приёмов информационной переработки устного и письменного текста.</w:t>
      </w:r>
    </w:p>
    <w:p w:rsidR="00084DEF" w:rsidRPr="0058304A" w:rsidRDefault="00084DEF" w:rsidP="005830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результаты: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Личностными результатами</w:t>
      </w:r>
      <w:r w:rsidRPr="005830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>освоения  программы данного курса являются следующие: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Достаточный объём словарного запаса и усвоенных грамматических сре</w:t>
      </w:r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дств дл</w:t>
      </w:r>
      <w:proofErr w:type="gramEnd"/>
      <w:r w:rsidRPr="0058304A">
        <w:rPr>
          <w:rFonts w:ascii="Times New Roman" w:hAnsi="Times New Roman" w:cs="Times New Roman"/>
          <w:sz w:val="28"/>
          <w:szCs w:val="28"/>
          <w:lang w:val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Метапредметными</w:t>
      </w:r>
      <w:proofErr w:type="spellEnd"/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результатами</w:t>
      </w:r>
      <w:r w:rsidRPr="005830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>освоения данного курса учащимися  являются следующие: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Владение всеми видами речевой деятельности: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Адекватное понимание информации устного и письменного сообщения: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Владение разными видами чтения;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Адекватное восприятие на слух текстов разных стилей и жанров;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Способность извлекать информацию из различных источников, включая средства массовой информации, ресурсы Интернета, свободно пользоваться словарями различных типов;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Овладение приёмами отбора и систематизации материала на определенную тему; умение вести самостоятельный поиск информации, её анализ и отбор;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Умение производить прослушанный или прочитанный текст;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Способность определять цели предстоящей учебной деятельности;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Способность свободно, правильно излагать свои мысли в устной и письменной форме;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Соблюдение в практике речевого общения основных орфоэпических, лексических, грамматических, стилистических норм;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Способность участвовать в речевом общении, соблюдая нормы речевого этикета;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Способность оценивать свою речь с точки зрения её содержания;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Умение выступать перед аудиторией сверстников с небольшими сообщениями, докладами.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Коммуникативно</w:t>
      </w:r>
      <w:proofErr w:type="spell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целесообразное</w:t>
      </w:r>
      <w:proofErr w:type="gram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взаимодействие с окружающими людьми в процессе речевого общения, совместного выполнения какой- либо задачи, участия в спорах, обсуждениях.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Предметными результатами</w:t>
      </w:r>
      <w:r w:rsidRPr="005830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>освоения  программы данного курса являются следующие: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Представление об основных функциях языка, о роли русского языка как национального языка русского народа;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Понимание места родного языка в системе гуманитарных наук и его роли в образовании в целом;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Освоение базовых понятий лингвистики: язык и речь, речь устная и письменная, стили языка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Проведение различных видов анализа слова;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</w:t>
      </w:r>
    </w:p>
    <w:p w:rsidR="00084DEF" w:rsidRPr="0058304A" w:rsidRDefault="00084DEF" w:rsidP="005830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084DEF" w:rsidRPr="0058304A" w:rsidRDefault="00084DEF" w:rsidP="0058304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84DEF" w:rsidRPr="0058304A" w:rsidRDefault="00084DEF" w:rsidP="0058304A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 w:bidi="en-US"/>
        </w:rPr>
      </w:pPr>
      <w:r w:rsidRPr="0058304A">
        <w:rPr>
          <w:rFonts w:ascii="Times New Roman" w:eastAsia="Arial Unicode MS" w:hAnsi="Times New Roman" w:cs="Times New Roman"/>
          <w:b/>
          <w:sz w:val="28"/>
          <w:szCs w:val="28"/>
          <w:lang w:val="ru-RU" w:bidi="en-US"/>
        </w:rPr>
        <w:t>СОДЕРЖАНИЕ УЧЕБНОГО</w:t>
      </w:r>
      <w:r w:rsidRPr="005830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КУРСА</w:t>
      </w:r>
    </w:p>
    <w:p w:rsidR="0069133B" w:rsidRPr="0058304A" w:rsidRDefault="0069133B" w:rsidP="0058304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i/>
          <w:sz w:val="28"/>
          <w:szCs w:val="28"/>
          <w:lang w:val="ru-RU"/>
        </w:rPr>
        <w:t>Тема 1.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04A">
        <w:rPr>
          <w:rFonts w:ascii="Times New Roman" w:hAnsi="Times New Roman" w:cs="Times New Roman"/>
          <w:b/>
          <w:sz w:val="28"/>
          <w:szCs w:val="28"/>
          <w:lang w:val="ru-RU"/>
        </w:rPr>
        <w:t>Введение в курс.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Части слова и части речи. Зачем их знать и как определять. </w:t>
      </w:r>
      <w:proofErr w:type="spell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Морфемика</w:t>
      </w:r>
      <w:proofErr w:type="spell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и морфология как ключи к орфографической грамотности. Разбор по составу. Части речи.</w:t>
      </w:r>
    </w:p>
    <w:p w:rsidR="0069133B" w:rsidRPr="0058304A" w:rsidRDefault="0069133B" w:rsidP="0058304A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i/>
          <w:sz w:val="28"/>
          <w:szCs w:val="28"/>
          <w:lang w:val="ru-RU"/>
        </w:rPr>
        <w:t>Тема 2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Орфограммы в </w:t>
      </w:r>
      <w:proofErr w:type="gramStart"/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корне слова</w:t>
      </w:r>
      <w:proofErr w:type="gramEnd"/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Правописание безударных гласных в </w:t>
      </w:r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корне слова</w:t>
      </w:r>
      <w:proofErr w:type="gram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: проверяемых непроверяемых, чередующихся. Правописание согласных в </w:t>
      </w:r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корне слова</w:t>
      </w:r>
      <w:proofErr w:type="gramEnd"/>
      <w:r w:rsidRPr="0058304A">
        <w:rPr>
          <w:rFonts w:ascii="Times New Roman" w:hAnsi="Times New Roman" w:cs="Times New Roman"/>
          <w:sz w:val="28"/>
          <w:szCs w:val="28"/>
          <w:lang w:val="ru-RU"/>
        </w:rPr>
        <w:t>: звонких и глухих, непроизносимых, двойных.</w:t>
      </w:r>
    </w:p>
    <w:p w:rsidR="0069133B" w:rsidRPr="0058304A" w:rsidRDefault="0069133B" w:rsidP="005830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i/>
          <w:sz w:val="28"/>
          <w:szCs w:val="28"/>
          <w:lang w:val="ru-RU"/>
        </w:rPr>
        <w:t>Тема 3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Правописание приставок и букв на стыке приставки и корня.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Приставки, не изменяющиеся на письме. Буквы З</w:t>
      </w:r>
      <w:r w:rsidRPr="0058304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04A">
        <w:rPr>
          <w:rFonts w:ascii="Times New Roman" w:hAnsi="Times New Roman" w:cs="Times New Roman"/>
          <w:iCs/>
          <w:sz w:val="28"/>
          <w:szCs w:val="28"/>
          <w:lang w:val="ru-RU"/>
        </w:rPr>
        <w:t>С</w:t>
      </w:r>
      <w:proofErr w:type="gram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на конце приставок. Приставки ПРЕ-</w:t>
      </w:r>
      <w:r w:rsidRPr="0058304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>и ПРИ-. Употребление разделительных Ъ и Ь. Буквы Ы и</w:t>
      </w:r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proofErr w:type="gram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после приставок.</w:t>
      </w:r>
    </w:p>
    <w:p w:rsidR="0069133B" w:rsidRPr="0058304A" w:rsidRDefault="0069133B" w:rsidP="0058304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i/>
          <w:sz w:val="28"/>
          <w:szCs w:val="28"/>
          <w:lang w:val="ru-RU"/>
        </w:rPr>
        <w:t>Тема 4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Ь после шипящих на конце слова в разных частях речи. 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>Употребление буквы Ь после шипящих в существительных, глаголах, наречиях и частицах. Неупотребление буквы Ь на конце кратких прилагательных с основой на шипящую.</w:t>
      </w:r>
    </w:p>
    <w:p w:rsidR="0069133B" w:rsidRPr="0058304A" w:rsidRDefault="0069133B" w:rsidP="005830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Тема 5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Гласные после шипящих и </w:t>
      </w:r>
      <w:proofErr w:type="gramStart"/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>Ц</w:t>
      </w:r>
      <w:proofErr w:type="gramEnd"/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разных частях речи и слова.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Правописание букв</w:t>
      </w:r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58304A">
        <w:rPr>
          <w:rFonts w:ascii="Times New Roman" w:hAnsi="Times New Roman" w:cs="Times New Roman"/>
          <w:sz w:val="28"/>
          <w:szCs w:val="28"/>
          <w:lang w:val="ru-RU"/>
        </w:rPr>
        <w:t>, А, У после шипящих. Буквы Ы и</w:t>
      </w:r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proofErr w:type="gram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после Ц. Буквы О – Ё</w:t>
      </w:r>
    </w:p>
    <w:p w:rsidR="0069133B" w:rsidRPr="0058304A" w:rsidRDefault="0069133B" w:rsidP="0058304A">
      <w:pPr>
        <w:pStyle w:val="31"/>
        <w:spacing w:line="276" w:lineRule="auto"/>
        <w:ind w:left="0" w:firstLine="709"/>
        <w:rPr>
          <w:sz w:val="28"/>
          <w:szCs w:val="28"/>
        </w:rPr>
      </w:pPr>
      <w:r w:rsidRPr="0058304A">
        <w:rPr>
          <w:sz w:val="28"/>
          <w:szCs w:val="28"/>
        </w:rPr>
        <w:t xml:space="preserve">после шипящих в </w:t>
      </w:r>
      <w:proofErr w:type="gramStart"/>
      <w:r w:rsidRPr="0058304A">
        <w:rPr>
          <w:sz w:val="28"/>
          <w:szCs w:val="28"/>
        </w:rPr>
        <w:t>корне слова</w:t>
      </w:r>
      <w:proofErr w:type="gramEnd"/>
      <w:r w:rsidRPr="0058304A">
        <w:rPr>
          <w:sz w:val="28"/>
          <w:szCs w:val="28"/>
        </w:rPr>
        <w:t>. Буквы</w:t>
      </w:r>
      <w:proofErr w:type="gramStart"/>
      <w:r w:rsidRPr="0058304A">
        <w:rPr>
          <w:sz w:val="28"/>
          <w:szCs w:val="28"/>
        </w:rPr>
        <w:t xml:space="preserve"> О</w:t>
      </w:r>
      <w:proofErr w:type="gramEnd"/>
      <w:r w:rsidRPr="0058304A">
        <w:rPr>
          <w:sz w:val="28"/>
          <w:szCs w:val="28"/>
        </w:rPr>
        <w:t xml:space="preserve"> – Ё – Е после шипящих в суффиксах и окончаниях разных частей речи. Буквы</w:t>
      </w:r>
      <w:proofErr w:type="gramStart"/>
      <w:r w:rsidRPr="0058304A">
        <w:rPr>
          <w:sz w:val="28"/>
          <w:szCs w:val="28"/>
        </w:rPr>
        <w:t xml:space="preserve"> О</w:t>
      </w:r>
      <w:proofErr w:type="gramEnd"/>
      <w:r w:rsidRPr="0058304A">
        <w:rPr>
          <w:sz w:val="28"/>
          <w:szCs w:val="28"/>
        </w:rPr>
        <w:t xml:space="preserve"> и Е.</w:t>
      </w:r>
    </w:p>
    <w:p w:rsidR="0069133B" w:rsidRPr="0058304A" w:rsidRDefault="0069133B" w:rsidP="0058304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i/>
          <w:sz w:val="28"/>
          <w:szCs w:val="28"/>
          <w:lang w:val="ru-RU"/>
        </w:rPr>
        <w:t>Тема 6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 и НН в разных частях речи. 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Одна и две буквы Н в суффиксах прилагательных, полных причастий отглагольных прилагательных. Одна буква Н в кратких причастиях. Одна и две буквы Н в кратких прилагательных, существительных и наречиях на </w:t>
      </w:r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>–О</w:t>
      </w:r>
      <w:proofErr w:type="gram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(-Е). </w:t>
      </w:r>
    </w:p>
    <w:p w:rsidR="0069133B" w:rsidRPr="0058304A" w:rsidRDefault="0069133B" w:rsidP="0058304A">
      <w:pPr>
        <w:pStyle w:val="af0"/>
        <w:spacing w:line="276" w:lineRule="auto"/>
        <w:ind w:left="0" w:firstLine="709"/>
        <w:jc w:val="both"/>
        <w:rPr>
          <w:sz w:val="28"/>
          <w:szCs w:val="28"/>
        </w:rPr>
      </w:pPr>
      <w:r w:rsidRPr="0058304A">
        <w:rPr>
          <w:i/>
          <w:sz w:val="28"/>
          <w:szCs w:val="28"/>
        </w:rPr>
        <w:t>Тема 7.</w:t>
      </w:r>
      <w:r w:rsidRPr="0058304A">
        <w:rPr>
          <w:sz w:val="28"/>
          <w:szCs w:val="28"/>
        </w:rPr>
        <w:t xml:space="preserve"> </w:t>
      </w:r>
      <w:r w:rsidRPr="0058304A">
        <w:rPr>
          <w:b/>
          <w:bCs/>
          <w:sz w:val="28"/>
          <w:szCs w:val="28"/>
        </w:rPr>
        <w:t xml:space="preserve">Правописание НЕ с разными частями речи. </w:t>
      </w:r>
      <w:r w:rsidRPr="0058304A">
        <w:rPr>
          <w:sz w:val="28"/>
          <w:szCs w:val="28"/>
        </w:rPr>
        <w:t xml:space="preserve"> Слитное и раздельное написание  НЕ с глаголами, деепричастиями, причастиями, существительными, прилагательными и наречиями на </w:t>
      </w:r>
      <w:proofErr w:type="gramStart"/>
      <w:r w:rsidRPr="0058304A">
        <w:rPr>
          <w:sz w:val="28"/>
          <w:szCs w:val="28"/>
        </w:rPr>
        <w:t>–О</w:t>
      </w:r>
      <w:proofErr w:type="gramEnd"/>
      <w:r w:rsidRPr="0058304A">
        <w:rPr>
          <w:sz w:val="28"/>
          <w:szCs w:val="28"/>
        </w:rPr>
        <w:t>(-Е). Слитное написание приставки НЕД</w:t>
      </w:r>
      <w:proofErr w:type="gramStart"/>
      <w:r w:rsidRPr="0058304A">
        <w:rPr>
          <w:sz w:val="28"/>
          <w:szCs w:val="28"/>
        </w:rPr>
        <w:t>О-</w:t>
      </w:r>
      <w:proofErr w:type="gramEnd"/>
      <w:r w:rsidRPr="0058304A">
        <w:rPr>
          <w:sz w:val="28"/>
          <w:szCs w:val="28"/>
        </w:rPr>
        <w:t xml:space="preserve"> со словами.</w:t>
      </w:r>
    </w:p>
    <w:p w:rsidR="0069133B" w:rsidRPr="0058304A" w:rsidRDefault="0069133B" w:rsidP="005830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i/>
          <w:sz w:val="28"/>
          <w:szCs w:val="28"/>
          <w:lang w:val="ru-RU"/>
        </w:rPr>
        <w:t>Тема 8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Слитное, дефисное, раздельное написание разных частей речи. 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>Правописание ПО</w:t>
      </w:r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Л-</w:t>
      </w:r>
      <w:proofErr w:type="gram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со словами. Слитное и дефисное написание сложных существительных и сложных прилагательных. Слитное, дефисное и раздельное написание наречий и наречных выражений. Слитные и раздельные написания предлогов и союзов. Раздельное и дефисное написание частиц со словами.</w:t>
      </w:r>
    </w:p>
    <w:p w:rsidR="0069133B" w:rsidRPr="0058304A" w:rsidRDefault="0069133B" w:rsidP="005830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i/>
          <w:sz w:val="28"/>
          <w:szCs w:val="28"/>
          <w:lang w:val="ru-RU"/>
        </w:rPr>
        <w:t>Тема 9.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Орфограммы в суффиксах и окончаниях разных частей речи.</w:t>
      </w:r>
    </w:p>
    <w:p w:rsidR="0069133B" w:rsidRPr="0058304A" w:rsidRDefault="0069133B" w:rsidP="0058304A">
      <w:pPr>
        <w:pStyle w:val="31"/>
        <w:spacing w:after="0" w:line="276" w:lineRule="auto"/>
        <w:ind w:left="0" w:firstLine="709"/>
        <w:rPr>
          <w:sz w:val="28"/>
          <w:szCs w:val="28"/>
        </w:rPr>
      </w:pPr>
      <w:r w:rsidRPr="0058304A">
        <w:rPr>
          <w:sz w:val="28"/>
          <w:szCs w:val="28"/>
        </w:rPr>
        <w:t>Правописание букв</w:t>
      </w:r>
      <w:proofErr w:type="gramStart"/>
      <w:r w:rsidRPr="0058304A">
        <w:rPr>
          <w:sz w:val="28"/>
          <w:szCs w:val="28"/>
        </w:rPr>
        <w:t xml:space="preserve"> И</w:t>
      </w:r>
      <w:proofErr w:type="gramEnd"/>
      <w:r w:rsidRPr="0058304A">
        <w:rPr>
          <w:sz w:val="28"/>
          <w:szCs w:val="28"/>
        </w:rPr>
        <w:t xml:space="preserve"> </w:t>
      </w:r>
      <w:proofErr w:type="spellStart"/>
      <w:r w:rsidRPr="0058304A">
        <w:rPr>
          <w:sz w:val="28"/>
          <w:szCs w:val="28"/>
        </w:rPr>
        <w:t>и</w:t>
      </w:r>
      <w:proofErr w:type="spellEnd"/>
      <w:r w:rsidRPr="0058304A">
        <w:rPr>
          <w:sz w:val="28"/>
          <w:szCs w:val="28"/>
        </w:rPr>
        <w:t xml:space="preserve"> Е в падежных окончаниях существительных. Правописание гласных в личных окончаниях глагола и в суффиксах причастий. Правописание суффиксов существительных, прилагательных, глаголов.</w:t>
      </w:r>
    </w:p>
    <w:p w:rsidR="0069133B" w:rsidRPr="0058304A" w:rsidRDefault="0069133B" w:rsidP="005830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i/>
          <w:sz w:val="28"/>
          <w:szCs w:val="28"/>
          <w:lang w:val="ru-RU"/>
        </w:rPr>
        <w:t>Тема 10.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0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Правописание непроверяемых слов, заимствованных из других языков. </w:t>
      </w:r>
    </w:p>
    <w:p w:rsidR="0069133B" w:rsidRPr="0058304A" w:rsidRDefault="0069133B" w:rsidP="005830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Причины появления иноязычных слов в русском языке. </w:t>
      </w:r>
      <w:r w:rsidRPr="0058304A">
        <w:rPr>
          <w:rFonts w:ascii="Times New Roman" w:hAnsi="Times New Roman" w:cs="Times New Roman"/>
          <w:bCs/>
          <w:sz w:val="28"/>
          <w:szCs w:val="28"/>
          <w:lang w:val="ru-RU"/>
        </w:rPr>
        <w:t>Виды лексических заимствований. Способы заимствования и особенности правописания иноязычных слов в русском языке.</w:t>
      </w:r>
    </w:p>
    <w:p w:rsidR="0069133B" w:rsidRPr="0058304A" w:rsidRDefault="0069133B" w:rsidP="0058304A">
      <w:pPr>
        <w:pStyle w:val="31"/>
        <w:spacing w:after="0" w:line="276" w:lineRule="auto"/>
        <w:ind w:left="0" w:firstLine="709"/>
        <w:rPr>
          <w:sz w:val="28"/>
          <w:szCs w:val="28"/>
        </w:rPr>
      </w:pPr>
      <w:r w:rsidRPr="0058304A">
        <w:rPr>
          <w:sz w:val="28"/>
          <w:szCs w:val="28"/>
        </w:rPr>
        <w:t xml:space="preserve">     В конце занятий проводится практикум-зачет в форме орфографического диктанта, теста или в виде задания юному корректору по исправлению орфографических ошибок.</w:t>
      </w:r>
    </w:p>
    <w:p w:rsidR="00A21203" w:rsidRPr="0058304A" w:rsidRDefault="0069133B" w:rsidP="0058304A">
      <w:pPr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i/>
          <w:sz w:val="28"/>
          <w:szCs w:val="28"/>
          <w:lang w:val="ru-RU"/>
        </w:rPr>
        <w:t>Тема 11.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04A">
        <w:rPr>
          <w:rFonts w:ascii="Times New Roman" w:hAnsi="Times New Roman" w:cs="Times New Roman"/>
          <w:b/>
          <w:sz w:val="28"/>
          <w:szCs w:val="28"/>
          <w:lang w:val="ru-RU"/>
        </w:rPr>
        <w:t>Лексика и фразеология.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1203" w:rsidRPr="0058304A">
        <w:rPr>
          <w:rFonts w:ascii="Times New Roman" w:hAnsi="Times New Roman" w:cs="Times New Roman"/>
          <w:sz w:val="28"/>
          <w:szCs w:val="28"/>
          <w:lang w:val="ru-RU"/>
        </w:rPr>
        <w:t>Общие понятия: слово; фразеологизмы; диалектные, просторечные слова; профессионализм. Словарный состав постоянно развивается, пополняется новыми значениями. Русский язык - наиболее богатый и развитой язык мира, один из ведущих международных языков.</w:t>
      </w:r>
    </w:p>
    <w:p w:rsidR="00A21203" w:rsidRPr="0058304A" w:rsidRDefault="00A21203" w:rsidP="0058304A">
      <w:pPr>
        <w:numPr>
          <w:ilvl w:val="0"/>
          <w:numId w:val="24"/>
        </w:numPr>
        <w:tabs>
          <w:tab w:val="clear" w:pos="644"/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Лексическое значение слова, грамматическое значение слова.</w:t>
      </w:r>
    </w:p>
    <w:p w:rsidR="00A21203" w:rsidRPr="0058304A" w:rsidRDefault="00A21203" w:rsidP="0058304A">
      <w:pPr>
        <w:numPr>
          <w:ilvl w:val="0"/>
          <w:numId w:val="24"/>
        </w:numPr>
        <w:tabs>
          <w:tab w:val="clear" w:pos="644"/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Однозначные и многозначные слова. Типы переноса значений: по сходству, по смежности, по функции.</w:t>
      </w:r>
    </w:p>
    <w:p w:rsidR="00A21203" w:rsidRPr="0058304A" w:rsidRDefault="00A21203" w:rsidP="0058304A">
      <w:pPr>
        <w:numPr>
          <w:ilvl w:val="0"/>
          <w:numId w:val="24"/>
        </w:numPr>
        <w:tabs>
          <w:tab w:val="clear" w:pos="644"/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Связь между значениями слова. Утрата в многозначных словах одних значений; появление новых с течением времени.</w:t>
      </w:r>
    </w:p>
    <w:p w:rsidR="00A21203" w:rsidRPr="0058304A" w:rsidRDefault="00A21203" w:rsidP="0058304A">
      <w:pPr>
        <w:numPr>
          <w:ilvl w:val="0"/>
          <w:numId w:val="24"/>
        </w:numPr>
        <w:tabs>
          <w:tab w:val="clear" w:pos="644"/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Явление многозначности в художественных произведениях как средство образности.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Обыгрывание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писателями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прямого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переносного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значения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многозначного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>.</w:t>
      </w:r>
    </w:p>
    <w:p w:rsidR="00A21203" w:rsidRPr="0058304A" w:rsidRDefault="00A21203" w:rsidP="0058304A">
      <w:pPr>
        <w:numPr>
          <w:ilvl w:val="0"/>
          <w:numId w:val="24"/>
        </w:numPr>
        <w:tabs>
          <w:tab w:val="clear" w:pos="644"/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Омонимы в процессе образования новых слов, в процессе заимствования слов из различных языков. Омонимы полные и неполные. Понятие об </w:t>
      </w:r>
      <w:proofErr w:type="spell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омоформах</w:t>
      </w:r>
      <w:proofErr w:type="spell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, омографах, омофонах. Явление </w:t>
      </w:r>
      <w:proofErr w:type="spell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омофонии</w:t>
      </w:r>
      <w:proofErr w:type="spellEnd"/>
      <w:r w:rsidRPr="005830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133B" w:rsidRPr="0058304A" w:rsidRDefault="00A21203" w:rsidP="0058304A">
      <w:pPr>
        <w:numPr>
          <w:ilvl w:val="0"/>
          <w:numId w:val="25"/>
        </w:numPr>
        <w:tabs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Явление </w:t>
      </w:r>
      <w:proofErr w:type="spell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омофонии</w:t>
      </w:r>
      <w:proofErr w:type="spell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в художественной литературе как средство создания каламбуров, словесной игры в произведениях А.С.Пушкина, В.Брюсова, Д.Минаева и др.</w:t>
      </w:r>
    </w:p>
    <w:p w:rsidR="0069133B" w:rsidRPr="0058304A" w:rsidRDefault="00A21203" w:rsidP="0058304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омонимов, </w:t>
      </w:r>
      <w:proofErr w:type="spell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омоформ</w:t>
      </w:r>
      <w:proofErr w:type="spell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в прозаических художественных произведениях К.Паустовского.</w:t>
      </w:r>
    </w:p>
    <w:p w:rsidR="00A21203" w:rsidRPr="0058304A" w:rsidRDefault="00A21203" w:rsidP="0058304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Словари омонимов; «Словарь омонимов русского языка» О.С.Ахмановой.</w:t>
      </w:r>
    </w:p>
    <w:p w:rsidR="00A21203" w:rsidRPr="0058304A" w:rsidRDefault="00A21203" w:rsidP="0058304A">
      <w:pPr>
        <w:numPr>
          <w:ilvl w:val="0"/>
          <w:numId w:val="26"/>
        </w:numPr>
        <w:tabs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Понятие - синоним; синонимический ряд, стержневое слово. Синонимия у разных частей речи. Пути возникновения синонимов: путем словообразования; за счет развития у слов новых значений; в результате усвоения иноязычных слов. </w:t>
      </w:r>
      <w:r w:rsidRPr="005830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Краткий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словарь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синонимов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русского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языка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В.Н.Клюевой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>.</w:t>
      </w:r>
    </w:p>
    <w:p w:rsidR="00A21203" w:rsidRPr="0058304A" w:rsidRDefault="00A21203" w:rsidP="0058304A">
      <w:pPr>
        <w:numPr>
          <w:ilvl w:val="0"/>
          <w:numId w:val="26"/>
        </w:numPr>
        <w:tabs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Дифференцирующая, или идеографическая функция синонимов. Стилистические синонимы. Употребление синонимов в различных стилях речи.</w:t>
      </w:r>
    </w:p>
    <w:p w:rsidR="00A21203" w:rsidRPr="0058304A" w:rsidRDefault="00A21203" w:rsidP="0058304A">
      <w:pPr>
        <w:numPr>
          <w:ilvl w:val="0"/>
          <w:numId w:val="26"/>
        </w:numPr>
        <w:tabs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Контекстуальные синонимы. Понятие о контексте. Использование синонимического богатства в речи. Прием противопоставления синонимов. Параллельное употребление синонимов как средство выразительности речи.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нанизывания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синонимов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>.</w:t>
      </w:r>
    </w:p>
    <w:p w:rsidR="00A21203" w:rsidRPr="0058304A" w:rsidRDefault="00A21203" w:rsidP="0058304A">
      <w:pPr>
        <w:numPr>
          <w:ilvl w:val="0"/>
          <w:numId w:val="26"/>
        </w:numPr>
        <w:tabs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Антонимы. </w:t>
      </w:r>
      <w:proofErr w:type="spellStart"/>
      <w:r w:rsidRPr="0058304A">
        <w:rPr>
          <w:rFonts w:ascii="Times New Roman" w:hAnsi="Times New Roman" w:cs="Times New Roman"/>
          <w:sz w:val="28"/>
          <w:szCs w:val="28"/>
          <w:lang w:val="ru-RU"/>
        </w:rPr>
        <w:t>Разнокорневые</w:t>
      </w:r>
      <w:proofErr w:type="spell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и однокорневые антонимы. Многозначные слова и их антонимы.</w:t>
      </w:r>
    </w:p>
    <w:p w:rsidR="00A21203" w:rsidRPr="0058304A" w:rsidRDefault="00A21203" w:rsidP="0058304A">
      <w:pPr>
        <w:numPr>
          <w:ilvl w:val="0"/>
          <w:numId w:val="26"/>
        </w:numPr>
        <w:tabs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Связь антонимов с синонимами. Слова одного синонимического ряда - антонимы какого-то одного слова. Ряды синонимов, имеющие противоположное значение, типа: смелый, храбрый - трусливый, боязливый.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Контекстуальные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антонимы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соотношение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обще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языковыми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антонимами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>.</w:t>
      </w:r>
    </w:p>
    <w:p w:rsidR="00A21203" w:rsidRPr="0058304A" w:rsidRDefault="00A21203" w:rsidP="0058304A">
      <w:pPr>
        <w:numPr>
          <w:ilvl w:val="0"/>
          <w:numId w:val="26"/>
        </w:numPr>
        <w:tabs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Антитеза - стилистический прием, основанный на применении антонимов. Оксюморон. Использование оксюморона для создания оригинальных, противоречивых образов.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br/>
        <w:t>Словари антонимов: «Словарь антонимов русского языка» Н.П.Колесникова.</w:t>
      </w:r>
    </w:p>
    <w:p w:rsidR="00A21203" w:rsidRPr="0058304A" w:rsidRDefault="00A21203" w:rsidP="0058304A">
      <w:pPr>
        <w:numPr>
          <w:ilvl w:val="0"/>
          <w:numId w:val="27"/>
        </w:numPr>
        <w:tabs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Исконно русская лексика современного русского языка. Исконно русские слова: общеславянские; восточнославянские (древнерусские); собственно русские. Процесс пополнения новых слов в языке на базе уже имеющихся и путем заимствования из других языков - закономерное явление для всех языков. Иноязычный пласт лексики современного русского языка. Внешние и внутренние причины появления иноязычных слов в русском языке.</w:t>
      </w:r>
    </w:p>
    <w:p w:rsidR="00A21203" w:rsidRPr="0058304A" w:rsidRDefault="00A21203" w:rsidP="0058304A">
      <w:pPr>
        <w:numPr>
          <w:ilvl w:val="0"/>
          <w:numId w:val="27"/>
        </w:numPr>
        <w:tabs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Старославянизмы - значительная часть лексики современного русского языка. Старославянский и древнерусский языки. О </w:t>
      </w:r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>типичных</w:t>
      </w:r>
      <w:proofErr w:type="gram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различных, по которым можно узнать заимствования из старославянского языка. Заимствования из древнегреческого и латинского языков - интернационализмы, или интернациональные слова. </w:t>
      </w:r>
      <w:proofErr w:type="gramStart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Широко используемые греческие и латинские основы и словообразующие элементы: авто (греч.), авиа (лат.), </w:t>
      </w:r>
      <w:proofErr w:type="spellStart"/>
      <w:r w:rsidRPr="0058304A">
        <w:rPr>
          <w:rFonts w:ascii="Times New Roman" w:hAnsi="Times New Roman" w:cs="Times New Roman"/>
          <w:sz w:val="28"/>
          <w:szCs w:val="28"/>
          <w:lang w:val="ru-RU"/>
        </w:rPr>
        <w:t>био</w:t>
      </w:r>
      <w:proofErr w:type="spell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(греч.), ген (греч.), фон (греч.) и др.</w:t>
      </w:r>
      <w:proofErr w:type="gramEnd"/>
    </w:p>
    <w:p w:rsidR="00A21203" w:rsidRPr="0058304A" w:rsidRDefault="00A21203" w:rsidP="0058304A">
      <w:pPr>
        <w:numPr>
          <w:ilvl w:val="0"/>
          <w:numId w:val="28"/>
        </w:numPr>
        <w:tabs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>Общенародные, или общеупотребительные слова. Слова территориально ограниченного употребления, или диалектизмы. Специальные слова, или профессионализм. Арготизмы, или жаргонизмы. Диалектные слова. Северный и южный диалект. Среднерусские говоры.</w:t>
      </w:r>
      <w:r w:rsidRPr="0058304A">
        <w:rPr>
          <w:rFonts w:ascii="Times New Roman" w:hAnsi="Times New Roman" w:cs="Times New Roman"/>
          <w:sz w:val="28"/>
          <w:szCs w:val="28"/>
          <w:lang w:val="ru-RU"/>
        </w:rPr>
        <w:br/>
        <w:t>Использование диалектизмов писателями: Н.В.Гоголем, Н.А.Некрасовым, И.С.Тургеневым, Л.Н.Толстым, М.Шолоховым.</w:t>
      </w:r>
    </w:p>
    <w:p w:rsidR="00A21203" w:rsidRPr="0058304A" w:rsidRDefault="00A21203" w:rsidP="0058304A">
      <w:pPr>
        <w:numPr>
          <w:ilvl w:val="0"/>
          <w:numId w:val="29"/>
        </w:numPr>
        <w:tabs>
          <w:tab w:val="num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Понятия о фразеологизмах (фразеологический оборот, идиома, фразеологическая единица). Точность, образность фразеологизмов. </w:t>
      </w:r>
      <w:proofErr w:type="spellStart"/>
      <w:r w:rsidRPr="0058304A">
        <w:rPr>
          <w:rFonts w:ascii="Times New Roman" w:hAnsi="Times New Roman" w:cs="Times New Roman"/>
          <w:sz w:val="28"/>
          <w:szCs w:val="28"/>
          <w:lang w:val="ru-RU"/>
        </w:rPr>
        <w:t>Раздельнооформленность</w:t>
      </w:r>
      <w:proofErr w:type="spellEnd"/>
      <w:r w:rsidRPr="0058304A">
        <w:rPr>
          <w:rFonts w:ascii="Times New Roman" w:hAnsi="Times New Roman" w:cs="Times New Roman"/>
          <w:sz w:val="28"/>
          <w:szCs w:val="28"/>
          <w:lang w:val="ru-RU"/>
        </w:rPr>
        <w:t xml:space="preserve"> - признак фразеологизма. Постоянство лексического состава. Целостность значения.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Структура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фразеологизмов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словосочетание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именные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глагольные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Фразеологические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4A">
        <w:rPr>
          <w:rFonts w:ascii="Times New Roman" w:hAnsi="Times New Roman" w:cs="Times New Roman"/>
          <w:sz w:val="28"/>
          <w:szCs w:val="28"/>
        </w:rPr>
        <w:t>словари</w:t>
      </w:r>
      <w:proofErr w:type="spellEnd"/>
      <w:r w:rsidRPr="00583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203" w:rsidRPr="0058304A" w:rsidRDefault="00A21203" w:rsidP="0058304A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9133B" w:rsidRPr="0058304A" w:rsidRDefault="0069133B" w:rsidP="0058304A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304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планирование</w:t>
      </w:r>
    </w:p>
    <w:tbl>
      <w:tblPr>
        <w:tblW w:w="154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2990"/>
        <w:gridCol w:w="1348"/>
        <w:gridCol w:w="27"/>
        <w:gridCol w:w="10458"/>
      </w:tblGrid>
      <w:tr w:rsidR="0069133B" w:rsidRPr="0058304A" w:rsidTr="0058304A">
        <w:trPr>
          <w:trHeight w:val="3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</w:p>
        </w:tc>
      </w:tr>
      <w:tr w:rsidR="0069133B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элективный курс. Слово и его части. Части речи. Зачем их </w:t>
            </w: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знать и как определять.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Морфемный и морфологический разборы; классификационно-обобщающая работа.</w:t>
            </w:r>
          </w:p>
        </w:tc>
      </w:tr>
      <w:tr w:rsidR="0069133B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Орфограммы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корне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Орфографический разбор; диктант «Проверяю себя».</w:t>
            </w:r>
          </w:p>
        </w:tc>
      </w:tr>
      <w:tr w:rsidR="0069133B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приставок и букв на стыке приставки и корня.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правописания данных слов; орфографический разбор.</w:t>
            </w:r>
          </w:p>
        </w:tc>
      </w:tr>
      <w:tr w:rsidR="0069133B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 после шипящих на конце слова в разных частях речи.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Выборочное письмо; подбор примеров на данное правило.</w:t>
            </w:r>
          </w:p>
        </w:tc>
      </w:tr>
      <w:tr w:rsidR="0069133B" w:rsidRPr="0058304A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Гласные после шипящих и </w:t>
            </w:r>
            <w:proofErr w:type="gramStart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End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разных частях речи и слова.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Выборочный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орфографический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133B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Н и НН в разных частях речи.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примеров на данное правило.</w:t>
            </w:r>
          </w:p>
        </w:tc>
      </w:tr>
      <w:tr w:rsidR="0069133B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НЕ с разными частями речи.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Диктант «Проверяю себя»; анализ правописания данных слов.</w:t>
            </w:r>
          </w:p>
        </w:tc>
      </w:tr>
      <w:tr w:rsidR="0069133B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Слитное, дефисное, раздельное написание разных частей речи.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Объяснительный словарный диктант;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классификационн</w:t>
            </w:r>
            <w:proofErr w:type="gramStart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обобщающая работа.</w:t>
            </w:r>
          </w:p>
        </w:tc>
      </w:tr>
      <w:tr w:rsidR="0069133B" w:rsidRPr="0058304A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Орфограммы в суффиксах и окончаниях разных частей речи.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Орфографический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133B" w:rsidRPr="0058304A" w:rsidTr="0058304A">
        <w:trPr>
          <w:trHeight w:val="6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Правописание непроверяемых слов, заимствованных из других языков.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Выявление и объяснение причин появления иноязычных слов в русском языке. </w:t>
            </w:r>
            <w:r w:rsidRPr="005830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Виды и способы лексических заимствований, особенности правописания непроверяемых иноязычных слов в русском языке. </w:t>
            </w:r>
            <w:proofErr w:type="spellStart"/>
            <w:r w:rsidRPr="0058304A"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  <w:proofErr w:type="spellEnd"/>
            <w:r w:rsidRPr="005830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58304A">
              <w:rPr>
                <w:rFonts w:ascii="Times New Roman" w:hAnsi="Times New Roman" w:cs="Times New Roman"/>
                <w:bCs/>
                <w:sz w:val="28"/>
                <w:szCs w:val="28"/>
              </w:rPr>
              <w:t>текстом</w:t>
            </w:r>
            <w:proofErr w:type="spellEnd"/>
            <w:r w:rsidRPr="005830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9133B" w:rsidRPr="00C022D3" w:rsidTr="0058304A">
        <w:trPr>
          <w:trHeight w:val="6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Зачетная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3B" w:rsidRPr="0058304A" w:rsidRDefault="0069133B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Орфографический диктант, тест или исправление орфографических ошибок в данном тексте. </w:t>
            </w:r>
          </w:p>
        </w:tc>
      </w:tr>
      <w:tr w:rsidR="00A21203" w:rsidRPr="00C022D3" w:rsidTr="0058304A">
        <w:trPr>
          <w:trHeight w:val="6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04A"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и задачи курса. Словарное и фразеологическое богатство русского языка.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Морфемный и морфологический разборы; классификационно-обобщающая работа.</w:t>
            </w:r>
          </w:p>
        </w:tc>
      </w:tr>
      <w:tr w:rsidR="00A21203" w:rsidRPr="0058304A" w:rsidTr="0058304A">
        <w:trPr>
          <w:trHeight w:val="6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Словарная система русского языка. Слово как единица языка.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значениями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C022D3" w:rsidRDefault="00C022D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Орфографический разбор и анализ правописания данных слов.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Проверяю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21203" w:rsidRPr="00C022D3" w:rsidTr="0058304A">
        <w:trPr>
          <w:trHeight w:val="31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Многозначные слова как историческое </w:t>
            </w: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явление.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переносов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Выборочное письмо; подбор примеров на данное правило.</w:t>
            </w:r>
          </w:p>
        </w:tc>
      </w:tr>
      <w:tr w:rsidR="00A21203" w:rsidRPr="0058304A" w:rsidTr="0058304A">
        <w:trPr>
          <w:trHeight w:val="6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ind w:left="-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многозначных слов в художественном произведении.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Выборочный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орфографический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203" w:rsidRPr="00C022D3" w:rsidTr="0058304A">
        <w:trPr>
          <w:trHeight w:val="6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Омонимы и похожие на них языковые явления (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омоформы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омографы, омофоны).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примеров на данное правило.</w:t>
            </w:r>
          </w:p>
        </w:tc>
      </w:tr>
      <w:tr w:rsidR="00A21203" w:rsidRPr="00C022D3" w:rsidTr="0058304A">
        <w:trPr>
          <w:trHeight w:val="8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Омонимы,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омоформы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омографы, омофоны в художественной литературе.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омонимов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Диктант «Проверяю себя»; анализ правописания данных слов.</w:t>
            </w:r>
          </w:p>
        </w:tc>
      </w:tr>
      <w:tr w:rsidR="00A21203" w:rsidRPr="00C022D3" w:rsidTr="0058304A">
        <w:trPr>
          <w:trHeight w:val="69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Синонимический ряд. Пути возникновения синонимов.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синонимов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Объяснительный словарный диктант;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классификационн</w:t>
            </w:r>
            <w:proofErr w:type="gramStart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обобщающая работа.</w:t>
            </w:r>
          </w:p>
        </w:tc>
      </w:tr>
      <w:tr w:rsidR="00A21203" w:rsidRPr="0058304A" w:rsidTr="0058304A">
        <w:trPr>
          <w:trHeight w:val="54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ind w:left="-35" w:firstLine="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Идеографические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Стилистические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Орфографический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203" w:rsidRPr="0058304A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58304A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  <w:r w:rsidR="00C022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Контекстуальные синонимы. Использование синонимов в речи.</w:t>
            </w:r>
          </w:p>
          <w:p w:rsidR="00A21203" w:rsidRPr="0058304A" w:rsidRDefault="00A21203" w:rsidP="005830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Выявление и объяснение причин появления иноязычных слов в русском языке. </w:t>
            </w:r>
            <w:r w:rsidRPr="005830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Виды и способы лексических заимствований, особенности правописания непроверяемых иноязычных слов в русском языке. </w:t>
            </w:r>
            <w:proofErr w:type="spellStart"/>
            <w:r w:rsidRPr="0058304A"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  <w:proofErr w:type="spellEnd"/>
            <w:r w:rsidRPr="005830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58304A">
              <w:rPr>
                <w:rFonts w:ascii="Times New Roman" w:hAnsi="Times New Roman" w:cs="Times New Roman"/>
                <w:bCs/>
                <w:sz w:val="28"/>
                <w:szCs w:val="28"/>
              </w:rPr>
              <w:t>текстом</w:t>
            </w:r>
            <w:proofErr w:type="spellEnd"/>
            <w:r w:rsidRPr="005830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21203" w:rsidRPr="0058304A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Разнокорневые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однокорневые антонимы. Многозначные слова и антонимы.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Орфографический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03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C022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Синонимичные пары антонимов. Контекстуальные антонимы.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Исправление орфографических ошибок в данном тексте. </w:t>
            </w:r>
          </w:p>
        </w:tc>
      </w:tr>
      <w:tr w:rsidR="00A21203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Стилистические приемы, основанные на применении антонимов.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антонимов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разновидностями словарей, их применение в практической деятельности</w:t>
            </w:r>
          </w:p>
        </w:tc>
      </w:tr>
      <w:tr w:rsidR="00A21203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Исконно русские и иноязычные слова в литературном языке.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разновидностями словарей, их применение в практической деятельности</w:t>
            </w:r>
          </w:p>
        </w:tc>
      </w:tr>
      <w:tr w:rsidR="00A21203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25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Старославянизмы в составе русского языка. Интернациональная лексика в современном русском литературном языке.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возникновения старославянизмов, их замена современными общеупотребительными лексемами.</w:t>
            </w:r>
          </w:p>
        </w:tc>
      </w:tr>
      <w:tr w:rsidR="00A21203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Общеупотребительные и </w:t>
            </w:r>
            <w:proofErr w:type="spellStart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необщеупотребительные</w:t>
            </w:r>
            <w:proofErr w:type="spellEnd"/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слова. Диалектные слова, использование их в художественной литературе.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Исследовательская работа: Выявление и объяснение причин диалектных и общеупотребительных слов в русском языке, объяснение их р</w:t>
            </w:r>
            <w:r w:rsidRPr="005830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оли и использования в художественной литературе</w:t>
            </w:r>
          </w:p>
        </w:tc>
      </w:tr>
      <w:tr w:rsidR="00A21203" w:rsidRPr="00C022D3" w:rsidTr="0058304A">
        <w:trPr>
          <w:trHeight w:val="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C022D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A21203" w:rsidRPr="00583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Фразеология как раздел науки о языке. Фразеологизм и его признаки. Грамматическое строение фразеологизмов.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текстом. Нахождение и объяснение фразеологизмов. </w:t>
            </w:r>
          </w:p>
        </w:tc>
      </w:tr>
      <w:tr w:rsidR="00A21203" w:rsidRPr="0058304A" w:rsidTr="0058304A">
        <w:trPr>
          <w:trHeight w:val="60"/>
        </w:trPr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04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58304A" w:rsidP="00583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022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3" w:rsidRPr="0058304A" w:rsidRDefault="00A21203" w:rsidP="0058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AA6" w:rsidRPr="0058304A" w:rsidRDefault="00737AA6" w:rsidP="00A21203">
      <w:pPr>
        <w:widowControl w:val="0"/>
        <w:suppressAutoHyphens/>
        <w:spacing w:after="0" w:line="240" w:lineRule="auto"/>
        <w:jc w:val="both"/>
        <w:rPr>
          <w:lang w:val="ru-RU"/>
        </w:rPr>
      </w:pPr>
    </w:p>
    <w:sectPr w:rsidR="00737AA6" w:rsidRPr="0058304A" w:rsidSect="0058304A">
      <w:pgSz w:w="16838" w:h="11906" w:orient="landscape"/>
      <w:pgMar w:top="1134" w:right="568" w:bottom="850" w:left="426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774"/>
    <w:multiLevelType w:val="multilevel"/>
    <w:tmpl w:val="D19CD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E6863"/>
    <w:multiLevelType w:val="multilevel"/>
    <w:tmpl w:val="D982F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552BD"/>
    <w:multiLevelType w:val="multilevel"/>
    <w:tmpl w:val="A712C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41AA6"/>
    <w:multiLevelType w:val="multilevel"/>
    <w:tmpl w:val="12521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9156C"/>
    <w:multiLevelType w:val="multilevel"/>
    <w:tmpl w:val="F996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D5876"/>
    <w:multiLevelType w:val="multilevel"/>
    <w:tmpl w:val="C3EE3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60424"/>
    <w:multiLevelType w:val="multilevel"/>
    <w:tmpl w:val="559E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86E19"/>
    <w:multiLevelType w:val="multilevel"/>
    <w:tmpl w:val="1C82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F73BD6"/>
    <w:multiLevelType w:val="hybridMultilevel"/>
    <w:tmpl w:val="68142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A5E6A"/>
    <w:multiLevelType w:val="multilevel"/>
    <w:tmpl w:val="B80C5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1E1CAC"/>
    <w:multiLevelType w:val="multilevel"/>
    <w:tmpl w:val="6BA87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0D6302"/>
    <w:multiLevelType w:val="multilevel"/>
    <w:tmpl w:val="125CD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A92C73"/>
    <w:multiLevelType w:val="multilevel"/>
    <w:tmpl w:val="CD027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71CD5"/>
    <w:multiLevelType w:val="multilevel"/>
    <w:tmpl w:val="885CC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C46CC4"/>
    <w:multiLevelType w:val="multilevel"/>
    <w:tmpl w:val="E4089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5261BE"/>
    <w:multiLevelType w:val="multilevel"/>
    <w:tmpl w:val="EF08B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1B6B2B"/>
    <w:multiLevelType w:val="multilevel"/>
    <w:tmpl w:val="59FCA3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3675F"/>
    <w:multiLevelType w:val="hybridMultilevel"/>
    <w:tmpl w:val="E132C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DE1254"/>
    <w:multiLevelType w:val="multilevel"/>
    <w:tmpl w:val="A16C53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805BEB"/>
    <w:multiLevelType w:val="multilevel"/>
    <w:tmpl w:val="2554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FE2B9A"/>
    <w:multiLevelType w:val="multilevel"/>
    <w:tmpl w:val="D46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D00738"/>
    <w:multiLevelType w:val="multilevel"/>
    <w:tmpl w:val="CEC4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D10325"/>
    <w:multiLevelType w:val="multilevel"/>
    <w:tmpl w:val="AA589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36270A"/>
    <w:multiLevelType w:val="multilevel"/>
    <w:tmpl w:val="B64C12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BE658D"/>
    <w:multiLevelType w:val="multilevel"/>
    <w:tmpl w:val="592C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5134D"/>
    <w:multiLevelType w:val="multilevel"/>
    <w:tmpl w:val="264EF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8E4230"/>
    <w:multiLevelType w:val="multilevel"/>
    <w:tmpl w:val="BE08E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BE6A2E"/>
    <w:multiLevelType w:val="multilevel"/>
    <w:tmpl w:val="608097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95978"/>
    <w:multiLevelType w:val="multilevel"/>
    <w:tmpl w:val="56A8E3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7FF475C4"/>
    <w:multiLevelType w:val="multilevel"/>
    <w:tmpl w:val="71D20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14"/>
  </w:num>
  <w:num w:numId="5">
    <w:abstractNumId w:val="0"/>
  </w:num>
  <w:num w:numId="6">
    <w:abstractNumId w:val="12"/>
  </w:num>
  <w:num w:numId="7">
    <w:abstractNumId w:val="13"/>
  </w:num>
  <w:num w:numId="8">
    <w:abstractNumId w:val="20"/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6"/>
  </w:num>
  <w:num w:numId="16">
    <w:abstractNumId w:val="3"/>
  </w:num>
  <w:num w:numId="17">
    <w:abstractNumId w:val="1"/>
  </w:num>
  <w:num w:numId="18">
    <w:abstractNumId w:val="27"/>
  </w:num>
  <w:num w:numId="19">
    <w:abstractNumId w:val="18"/>
  </w:num>
  <w:num w:numId="20">
    <w:abstractNumId w:val="15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9"/>
  </w:num>
  <w:num w:numId="25">
    <w:abstractNumId w:val="30"/>
  </w:num>
  <w:num w:numId="26">
    <w:abstractNumId w:val="17"/>
  </w:num>
  <w:num w:numId="27">
    <w:abstractNumId w:val="28"/>
  </w:num>
  <w:num w:numId="28">
    <w:abstractNumId w:val="24"/>
  </w:num>
  <w:num w:numId="29">
    <w:abstractNumId w:val="19"/>
  </w:num>
  <w:num w:numId="30">
    <w:abstractNumId w:val="2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42B"/>
    <w:rsid w:val="00084DEF"/>
    <w:rsid w:val="00096402"/>
    <w:rsid w:val="003523F2"/>
    <w:rsid w:val="00467C4D"/>
    <w:rsid w:val="00473483"/>
    <w:rsid w:val="00524019"/>
    <w:rsid w:val="0058304A"/>
    <w:rsid w:val="00652C1E"/>
    <w:rsid w:val="0069133B"/>
    <w:rsid w:val="00737AA6"/>
    <w:rsid w:val="0076142B"/>
    <w:rsid w:val="00942347"/>
    <w:rsid w:val="00A21203"/>
    <w:rsid w:val="00AF61BA"/>
    <w:rsid w:val="00B670FE"/>
    <w:rsid w:val="00B8697B"/>
    <w:rsid w:val="00BE13F5"/>
    <w:rsid w:val="00C022D3"/>
    <w:rsid w:val="00C309CE"/>
    <w:rsid w:val="00C612DE"/>
    <w:rsid w:val="00CA3330"/>
    <w:rsid w:val="00CC0C2C"/>
    <w:rsid w:val="00E234DA"/>
    <w:rsid w:val="00EC3B55"/>
    <w:rsid w:val="00EE0320"/>
    <w:rsid w:val="00FB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14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1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Стиль2"/>
    <w:basedOn w:val="a"/>
    <w:rsid w:val="00CA333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e">
    <w:name w:val="No Spacing"/>
    <w:uiPriority w:val="1"/>
    <w:qFormat/>
    <w:rsid w:val="00084DEF"/>
    <w:pPr>
      <w:spacing w:after="0" w:line="240" w:lineRule="auto"/>
    </w:pPr>
    <w:rPr>
      <w:lang w:val="ru-RU"/>
    </w:rPr>
  </w:style>
  <w:style w:type="paragraph" w:styleId="af">
    <w:name w:val="List Paragraph"/>
    <w:basedOn w:val="a"/>
    <w:uiPriority w:val="34"/>
    <w:qFormat/>
    <w:rsid w:val="00A212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0">
    <w:name w:val="Body Text Indent"/>
    <w:basedOn w:val="a"/>
    <w:link w:val="af1"/>
    <w:semiHidden/>
    <w:unhideWhenUsed/>
    <w:rsid w:val="006913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6913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semiHidden/>
    <w:unhideWhenUsed/>
    <w:rsid w:val="006913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9133B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2384</Words>
  <Characters>13594</Characters>
  <Application>Microsoft Office Word</Application>
  <DocSecurity>0</DocSecurity>
  <Lines>113</Lines>
  <Paragraphs>31</Paragraphs>
  <ScaleCrop>false</ScaleCrop>
  <Company/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</dc:creator>
  <cp:lastModifiedBy>Николай Иванович</cp:lastModifiedBy>
  <cp:revision>22</cp:revision>
  <dcterms:created xsi:type="dcterms:W3CDTF">2023-09-20T09:26:00Z</dcterms:created>
  <dcterms:modified xsi:type="dcterms:W3CDTF">2023-10-24T13:01:00Z</dcterms:modified>
</cp:coreProperties>
</file>