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4040C" w14:textId="77777777" w:rsidR="00FC069D" w:rsidRDefault="00FC069D" w:rsidP="00FC069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13AC2597" w14:textId="77777777" w:rsidR="00FC069D" w:rsidRDefault="00FC069D" w:rsidP="00FC069D">
      <w:pPr>
        <w:spacing w:after="0" w:line="408" w:lineRule="auto"/>
        <w:ind w:left="120"/>
        <w:jc w:val="center"/>
        <w:rPr>
          <w:color w:val="auto"/>
          <w:sz w:val="22"/>
        </w:rPr>
      </w:pPr>
    </w:p>
    <w:p w14:paraId="4E2AD48B" w14:textId="77777777" w:rsidR="00FC069D" w:rsidRDefault="00FC069D" w:rsidP="00FC069D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‌Комитет общего и профессионального образования </w:t>
      </w:r>
    </w:p>
    <w:p w14:paraId="5C28A54C" w14:textId="77777777" w:rsidR="00FC069D" w:rsidRDefault="00FC069D" w:rsidP="00FC069D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c6077dab-9925-4774-bff8-633c408d96f7"/>
      <w:r>
        <w:rPr>
          <w:rFonts w:ascii="Times New Roman" w:hAnsi="Times New Roman"/>
          <w:b/>
          <w:color w:val="000000"/>
          <w:sz w:val="28"/>
        </w:rPr>
        <w:t>Ленинградской области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14:paraId="1E5A356B" w14:textId="77777777" w:rsidR="00FC069D" w:rsidRDefault="00FC069D" w:rsidP="00FC069D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14:paraId="05C0176D" w14:textId="77777777" w:rsidR="00FC069D" w:rsidRDefault="00FC069D" w:rsidP="00FC069D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Администрация муниципального образования </w:t>
      </w:r>
    </w:p>
    <w:p w14:paraId="354F6400" w14:textId="77777777" w:rsidR="00FC069D" w:rsidRDefault="00FC069D" w:rsidP="00FC069D">
      <w:pPr>
        <w:spacing w:after="0" w:line="240" w:lineRule="auto"/>
        <w:ind w:left="120"/>
        <w:jc w:val="center"/>
        <w:rPr>
          <w:color w:val="auto"/>
          <w:sz w:val="22"/>
        </w:rPr>
      </w:pPr>
      <w:r>
        <w:rPr>
          <w:rFonts w:ascii="Times New Roman" w:hAnsi="Times New Roman"/>
          <w:b/>
          <w:color w:val="000000"/>
          <w:sz w:val="28"/>
        </w:rPr>
        <w:t>«Подпорожский муниципальный район Ленинградской области»</w:t>
      </w:r>
    </w:p>
    <w:p w14:paraId="41BC1EB4" w14:textId="77777777" w:rsidR="00FC069D" w:rsidRDefault="00FC069D" w:rsidP="00FC069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788ae511-f951-4a39-a96d-32e07689f645"/>
      <w:r>
        <w:rPr>
          <w:rFonts w:ascii="Times New Roman" w:hAnsi="Times New Roman"/>
          <w:b/>
          <w:color w:val="000000"/>
          <w:sz w:val="28"/>
        </w:rPr>
        <w:t xml:space="preserve"> 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68F2BCE6" w14:textId="77777777" w:rsidR="00FC069D" w:rsidRDefault="00FC069D" w:rsidP="00FC069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«Никольская ООШ № 9»</w:t>
      </w:r>
    </w:p>
    <w:p w14:paraId="4345B7C5" w14:textId="77777777" w:rsidR="00FC069D" w:rsidRDefault="00FC069D" w:rsidP="00FC069D">
      <w:pPr>
        <w:spacing w:after="0"/>
        <w:ind w:left="120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FC069D" w14:paraId="35514AEC" w14:textId="77777777" w:rsidTr="00FC069D">
        <w:tc>
          <w:tcPr>
            <w:tcW w:w="4928" w:type="dxa"/>
          </w:tcPr>
          <w:p w14:paraId="64A7CFD7" w14:textId="77777777" w:rsidR="00FC069D" w:rsidRDefault="00FC069D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14:paraId="14DD4BB1" w14:textId="77777777" w:rsidR="00FC069D" w:rsidRDefault="00FC069D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УВР                  Попов Н.И.</w:t>
            </w:r>
          </w:p>
          <w:p w14:paraId="08AD7DF3" w14:textId="77777777" w:rsidR="00FC069D" w:rsidRDefault="00FC06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«30» 08.2023 г.</w:t>
            </w:r>
          </w:p>
          <w:p w14:paraId="02C5930C" w14:textId="77777777" w:rsidR="00FC069D" w:rsidRDefault="00FC069D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0A6D693" w14:textId="77777777" w:rsidR="00FC069D" w:rsidRDefault="00FC069D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4B82AD7B" w14:textId="77777777" w:rsidR="00FC069D" w:rsidRDefault="00FC069D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                         Киселева Н.Е.</w:t>
            </w:r>
          </w:p>
          <w:p w14:paraId="6F461DA0" w14:textId="77777777" w:rsidR="00FC069D" w:rsidRDefault="00FC06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№150 от «30» 08.2023 г.</w:t>
            </w:r>
          </w:p>
          <w:p w14:paraId="6FEB6A13" w14:textId="77777777" w:rsidR="00FC069D" w:rsidRDefault="00FC069D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AB4087E" w14:textId="77777777" w:rsidR="00FC069D" w:rsidRDefault="00FC069D" w:rsidP="00FC069D">
      <w:pPr>
        <w:spacing w:after="0"/>
        <w:ind w:left="120"/>
        <w:rPr>
          <w:sz w:val="22"/>
          <w:szCs w:val="22"/>
        </w:rPr>
      </w:pPr>
    </w:p>
    <w:p w14:paraId="37B68B90" w14:textId="77777777" w:rsidR="00FC069D" w:rsidRDefault="00FC069D" w:rsidP="00FC069D">
      <w:pPr>
        <w:spacing w:after="0"/>
      </w:pPr>
    </w:p>
    <w:p w14:paraId="7114D938" w14:textId="77777777" w:rsidR="00FC069D" w:rsidRDefault="00FC069D" w:rsidP="00FC069D">
      <w:pPr>
        <w:spacing w:after="0"/>
        <w:ind w:left="120"/>
      </w:pPr>
    </w:p>
    <w:p w14:paraId="47DE253E" w14:textId="77777777" w:rsidR="00FC069D" w:rsidRDefault="00FC069D" w:rsidP="00FC069D">
      <w:pPr>
        <w:spacing w:after="0"/>
        <w:ind w:left="120"/>
      </w:pPr>
    </w:p>
    <w:p w14:paraId="30478494" w14:textId="77777777" w:rsidR="00FC069D" w:rsidRDefault="00FC069D" w:rsidP="00FC069D">
      <w:pPr>
        <w:spacing w:after="0"/>
        <w:ind w:left="120"/>
      </w:pPr>
    </w:p>
    <w:p w14:paraId="42B5FF6D" w14:textId="77777777" w:rsidR="00FC069D" w:rsidRDefault="00FC069D" w:rsidP="00FC069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5B14D462" w14:textId="77777777" w:rsidR="00FC069D" w:rsidRPr="00FC069D" w:rsidRDefault="00FC069D" w:rsidP="00FC06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C069D">
        <w:rPr>
          <w:rFonts w:ascii="Times New Roman" w:hAnsi="Times New Roman"/>
          <w:b/>
          <w:color w:val="000000"/>
          <w:sz w:val="32"/>
          <w:szCs w:val="32"/>
        </w:rPr>
        <w:t xml:space="preserve">учебного курса </w:t>
      </w:r>
      <w:r w:rsidRPr="00FC069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внеурочной деятельности «Зелёная лаборатория»</w:t>
      </w:r>
    </w:p>
    <w:p w14:paraId="4924A0FF" w14:textId="77777777" w:rsidR="00FC069D" w:rsidRPr="00FC069D" w:rsidRDefault="00FC069D" w:rsidP="00FC06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C069D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 использованием оборудования Центра образования</w:t>
      </w:r>
    </w:p>
    <w:p w14:paraId="1D4137F9" w14:textId="77777777" w:rsidR="00FC069D" w:rsidRPr="00FC069D" w:rsidRDefault="00FC069D" w:rsidP="00FC06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C069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«Точка роста»</w:t>
      </w:r>
    </w:p>
    <w:p w14:paraId="6A0CFD0F" w14:textId="77777777" w:rsidR="00FC069D" w:rsidRDefault="00FC069D" w:rsidP="00FC069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класса </w:t>
      </w:r>
    </w:p>
    <w:p w14:paraId="0F550BBC" w14:textId="77777777" w:rsidR="00FC069D" w:rsidRDefault="00FC069D" w:rsidP="00FC069D">
      <w:pPr>
        <w:spacing w:after="0"/>
        <w:ind w:left="120"/>
        <w:jc w:val="center"/>
      </w:pPr>
    </w:p>
    <w:p w14:paraId="4CAFD242" w14:textId="77777777" w:rsidR="00FC069D" w:rsidRDefault="00FC069D" w:rsidP="00FC069D">
      <w:pPr>
        <w:spacing w:after="0"/>
        <w:ind w:left="120"/>
        <w:jc w:val="center"/>
      </w:pPr>
    </w:p>
    <w:p w14:paraId="10221934" w14:textId="77777777" w:rsidR="00FC069D" w:rsidRPr="007D0B8F" w:rsidRDefault="00FC069D" w:rsidP="00FC069D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Программу составила</w:t>
      </w:r>
      <w:r w:rsidRPr="007D0B8F">
        <w:rPr>
          <w:rFonts w:ascii="Times New Roman" w:hAnsi="Times New Roman" w:cs="Times New Roman"/>
          <w:color w:val="000000"/>
          <w:sz w:val="24"/>
        </w:rPr>
        <w:t>:</w:t>
      </w:r>
    </w:p>
    <w:p w14:paraId="072D9099" w14:textId="77777777" w:rsidR="00FC069D" w:rsidRPr="007D0B8F" w:rsidRDefault="00FC069D" w:rsidP="00FC069D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  <w:color w:val="000000"/>
          <w:sz w:val="24"/>
        </w:rPr>
      </w:pPr>
      <w:r w:rsidRPr="007D0B8F">
        <w:rPr>
          <w:rFonts w:ascii="Times New Roman" w:hAnsi="Times New Roman" w:cs="Times New Roman"/>
          <w:color w:val="000000"/>
          <w:sz w:val="24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4"/>
        </w:rPr>
        <w:t xml:space="preserve"> Винокурова С.А.,</w:t>
      </w:r>
    </w:p>
    <w:p w14:paraId="7A10F39A" w14:textId="77777777" w:rsidR="00FC069D" w:rsidRPr="007D0B8F" w:rsidRDefault="00FC069D" w:rsidP="00FC069D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  <w:color w:val="000000"/>
          <w:sz w:val="24"/>
        </w:rPr>
      </w:pPr>
      <w:r w:rsidRPr="007D0B8F">
        <w:rPr>
          <w:rFonts w:ascii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  учитель</w:t>
      </w:r>
      <w:r w:rsidRPr="007D0B8F">
        <w:rPr>
          <w:rFonts w:ascii="Times New Roman" w:hAnsi="Times New Roman" w:cs="Times New Roman"/>
          <w:color w:val="000000"/>
          <w:sz w:val="24"/>
        </w:rPr>
        <w:t xml:space="preserve">   высшей</w:t>
      </w:r>
    </w:p>
    <w:p w14:paraId="775E59B9" w14:textId="77777777" w:rsidR="00FC069D" w:rsidRDefault="00FC069D" w:rsidP="00FC069D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  <w:color w:val="000000"/>
          <w:sz w:val="24"/>
        </w:rPr>
      </w:pPr>
      <w:r w:rsidRPr="007D0B8F">
        <w:rPr>
          <w:rFonts w:ascii="Times New Roman" w:hAnsi="Times New Roman" w:cs="Times New Roman"/>
          <w:color w:val="000000"/>
          <w:sz w:val="24"/>
        </w:rPr>
        <w:t xml:space="preserve">                            квалификационной категории</w:t>
      </w:r>
    </w:p>
    <w:p w14:paraId="79A4F4EE" w14:textId="77777777" w:rsidR="00FC069D" w:rsidRDefault="00FC069D" w:rsidP="00FC069D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</w:t>
      </w:r>
      <w:r w:rsidRPr="00C0702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           </w:t>
      </w:r>
    </w:p>
    <w:p w14:paraId="48554FDD" w14:textId="77777777" w:rsidR="00FC069D" w:rsidRDefault="00FC069D" w:rsidP="00FC069D">
      <w:pPr>
        <w:spacing w:after="0"/>
        <w:ind w:left="120"/>
        <w:jc w:val="center"/>
      </w:pPr>
    </w:p>
    <w:p w14:paraId="0BE59F70" w14:textId="77777777" w:rsidR="00FC069D" w:rsidRDefault="00FC069D" w:rsidP="00FC069D">
      <w:pPr>
        <w:spacing w:after="0"/>
        <w:ind w:left="120"/>
        <w:jc w:val="center"/>
      </w:pPr>
    </w:p>
    <w:p w14:paraId="0322507A" w14:textId="77777777" w:rsidR="00FC069D" w:rsidRDefault="00FC069D" w:rsidP="00FC069D">
      <w:pPr>
        <w:spacing w:after="0"/>
      </w:pPr>
    </w:p>
    <w:p w14:paraId="5676020E" w14:textId="77777777" w:rsidR="00FC069D" w:rsidRDefault="00FC069D" w:rsidP="00FC069D">
      <w:pPr>
        <w:spacing w:after="0"/>
        <w:ind w:left="120"/>
        <w:jc w:val="center"/>
      </w:pPr>
    </w:p>
    <w:p w14:paraId="0839B39A" w14:textId="77777777" w:rsidR="00FC069D" w:rsidRDefault="00FC069D" w:rsidP="00FC069D">
      <w:pPr>
        <w:spacing w:after="0"/>
        <w:ind w:left="120"/>
        <w:jc w:val="center"/>
      </w:pPr>
    </w:p>
    <w:p w14:paraId="28ABBD44" w14:textId="77777777" w:rsidR="00FC069D" w:rsidRDefault="00FC069D" w:rsidP="00FC069D">
      <w:pPr>
        <w:spacing w:after="0"/>
        <w:ind w:left="120"/>
        <w:jc w:val="center"/>
      </w:pPr>
    </w:p>
    <w:p w14:paraId="5F889485" w14:textId="77777777" w:rsidR="00FC069D" w:rsidRDefault="00FC069D" w:rsidP="00FC069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</w:t>
      </w:r>
      <w:bookmarkStart w:id="2" w:name="8777abab-62ad-4e6d-bb66-8ccfe85cfe1b"/>
      <w:r>
        <w:rPr>
          <w:rFonts w:ascii="Times New Roman" w:hAnsi="Times New Roman"/>
          <w:b/>
          <w:color w:val="000000"/>
          <w:sz w:val="28"/>
        </w:rPr>
        <w:t>п. Никольский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</w:p>
    <w:p w14:paraId="15B6A2B6" w14:textId="77777777" w:rsidR="00FC069D" w:rsidRDefault="00FC069D" w:rsidP="00FC069D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bookmarkStart w:id="3" w:name="dc72b6e0-474b-4b98-a795-02870ed74afe"/>
      <w:r>
        <w:rPr>
          <w:rFonts w:ascii="Times New Roman" w:hAnsi="Times New Roman"/>
          <w:b/>
          <w:color w:val="000000"/>
          <w:sz w:val="28"/>
        </w:rPr>
        <w:t>2023 г.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1A8CE547" w14:textId="77777777" w:rsidR="00B67B17" w:rsidRDefault="00B67B17" w:rsidP="00B67B1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A44A15F" w14:textId="77777777" w:rsidR="00B67B17" w:rsidRDefault="00B67B17" w:rsidP="00B67B1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5EF856A" w14:textId="77777777" w:rsidR="00C919CD" w:rsidRPr="007B5795" w:rsidRDefault="00C120C2" w:rsidP="007B57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795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</w:t>
      </w:r>
      <w:r w:rsidR="00D5525C" w:rsidRPr="007B5795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7B5795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14:paraId="70DE0D6B" w14:textId="77777777" w:rsidR="007B5795" w:rsidRPr="007B5795" w:rsidRDefault="007B5795" w:rsidP="007B57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B5C0E1" w14:textId="77777777" w:rsidR="00D5525C" w:rsidRPr="007B5795" w:rsidRDefault="00D5525C" w:rsidP="007B57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795">
        <w:rPr>
          <w:rFonts w:ascii="Times New Roman" w:hAnsi="Times New Roman" w:cs="Times New Roman"/>
          <w:b/>
          <w:sz w:val="28"/>
          <w:szCs w:val="28"/>
        </w:rPr>
        <w:t xml:space="preserve"> Личностные результаты: </w:t>
      </w:r>
    </w:p>
    <w:p w14:paraId="04B526B9" w14:textId="77777777" w:rsidR="00D5525C" w:rsidRPr="007B5795" w:rsidRDefault="00C120C2" w:rsidP="007B5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t>-</w:t>
      </w:r>
      <w:r w:rsidR="00D5525C" w:rsidRPr="007B5795">
        <w:rPr>
          <w:rFonts w:ascii="Times New Roman" w:hAnsi="Times New Roman" w:cs="Times New Roman"/>
          <w:sz w:val="28"/>
          <w:szCs w:val="28"/>
        </w:rPr>
        <w:t xml:space="preserve"> знания основных принципов и правил отношения к живой природе; </w:t>
      </w:r>
    </w:p>
    <w:p w14:paraId="349B366A" w14:textId="77777777" w:rsidR="00D5525C" w:rsidRPr="007B5795" w:rsidRDefault="00C120C2" w:rsidP="007B5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t>-</w:t>
      </w:r>
      <w:r w:rsidR="00D5525C" w:rsidRPr="007B5795">
        <w:rPr>
          <w:rFonts w:ascii="Times New Roman" w:hAnsi="Times New Roman" w:cs="Times New Roman"/>
          <w:sz w:val="28"/>
          <w:szCs w:val="28"/>
        </w:rPr>
        <w:t xml:space="preserve"> развитие познавательных интересов, направленных на изучение живой </w:t>
      </w:r>
      <w:proofErr w:type="gramStart"/>
      <w:r w:rsidR="00D5525C" w:rsidRPr="007B5795">
        <w:rPr>
          <w:rFonts w:ascii="Times New Roman" w:hAnsi="Times New Roman" w:cs="Times New Roman"/>
          <w:sz w:val="28"/>
          <w:szCs w:val="28"/>
        </w:rPr>
        <w:t xml:space="preserve">природы; </w:t>
      </w:r>
      <w:r w:rsidRPr="007B579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7B5795">
        <w:rPr>
          <w:rFonts w:ascii="Times New Roman" w:hAnsi="Times New Roman" w:cs="Times New Roman"/>
          <w:sz w:val="28"/>
          <w:szCs w:val="28"/>
        </w:rPr>
        <w:t xml:space="preserve">    </w:t>
      </w:r>
      <w:r w:rsidR="00D5525C" w:rsidRPr="007B5795">
        <w:rPr>
          <w:rFonts w:ascii="Times New Roman" w:hAnsi="Times New Roman" w:cs="Times New Roman"/>
          <w:sz w:val="28"/>
          <w:szCs w:val="28"/>
        </w:rPr>
        <w:t xml:space="preserve">Развитие интеллектуальных умений (доказывать, строить рассуждения, анализировать, сравнивать, делать выводы и другое); </w:t>
      </w:r>
    </w:p>
    <w:p w14:paraId="4183449E" w14:textId="77777777" w:rsidR="00D5525C" w:rsidRPr="007B5795" w:rsidRDefault="00D5525C" w:rsidP="007B5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t xml:space="preserve"> эстетического отношения к живым объектам.</w:t>
      </w:r>
    </w:p>
    <w:p w14:paraId="63EC3F82" w14:textId="77777777" w:rsidR="007B5795" w:rsidRPr="007B5795" w:rsidRDefault="007B5795" w:rsidP="007B5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4D3D75" w14:textId="77777777" w:rsidR="00D5525C" w:rsidRPr="007B5795" w:rsidRDefault="00D5525C" w:rsidP="007B57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t xml:space="preserve"> </w:t>
      </w:r>
      <w:r w:rsidRPr="007B5795">
        <w:rPr>
          <w:rFonts w:ascii="Times New Roman" w:hAnsi="Times New Roman" w:cs="Times New Roman"/>
          <w:b/>
          <w:sz w:val="28"/>
          <w:szCs w:val="28"/>
        </w:rPr>
        <w:t xml:space="preserve">Метапредметные результаты: </w:t>
      </w:r>
    </w:p>
    <w:p w14:paraId="233BAC8A" w14:textId="77777777" w:rsidR="00C120C2" w:rsidRPr="007B5795" w:rsidRDefault="00C120C2" w:rsidP="007B5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t>-</w:t>
      </w:r>
      <w:r w:rsidR="00D5525C" w:rsidRPr="007B5795">
        <w:rPr>
          <w:rFonts w:ascii="Times New Roman" w:hAnsi="Times New Roman" w:cs="Times New Roman"/>
          <w:sz w:val="28"/>
          <w:szCs w:val="28"/>
        </w:rPr>
        <w:t xml:space="preserve"> овладение составляющими исследовательской и проектной деятельности:</w:t>
      </w:r>
    </w:p>
    <w:p w14:paraId="4356E780" w14:textId="77777777" w:rsidR="00D5525C" w:rsidRPr="007B5795" w:rsidRDefault="00C120C2" w:rsidP="007B5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t>-</w:t>
      </w:r>
      <w:r w:rsidR="00D5525C" w:rsidRPr="007B5795">
        <w:rPr>
          <w:rFonts w:ascii="Times New Roman" w:hAnsi="Times New Roman" w:cs="Times New Roman"/>
          <w:sz w:val="28"/>
          <w:szCs w:val="28"/>
        </w:rPr>
        <w:t xml:space="preserve">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 w14:paraId="77FBEA45" w14:textId="77777777" w:rsidR="00D5525C" w:rsidRPr="007B5795" w:rsidRDefault="00C120C2" w:rsidP="007B5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t>-</w:t>
      </w:r>
      <w:r w:rsidR="00D5525C" w:rsidRPr="007B5795">
        <w:rPr>
          <w:rFonts w:ascii="Times New Roman" w:hAnsi="Times New Roman" w:cs="Times New Roman"/>
          <w:sz w:val="28"/>
          <w:szCs w:val="28"/>
        </w:rPr>
        <w:t xml:space="preserve"> 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другую; </w:t>
      </w:r>
    </w:p>
    <w:p w14:paraId="165751EE" w14:textId="77777777" w:rsidR="00D5525C" w:rsidRPr="007B5795" w:rsidRDefault="00C120C2" w:rsidP="007B5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t>-</w:t>
      </w:r>
      <w:r w:rsidR="00D5525C" w:rsidRPr="007B5795">
        <w:rPr>
          <w:rFonts w:ascii="Times New Roman" w:hAnsi="Times New Roman" w:cs="Times New Roman"/>
          <w:sz w:val="28"/>
          <w:szCs w:val="28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14:paraId="2EEECA7D" w14:textId="77777777" w:rsidR="007B5795" w:rsidRPr="007B5795" w:rsidRDefault="007B5795" w:rsidP="007B5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DAEBA3" w14:textId="77777777" w:rsidR="00D5525C" w:rsidRPr="007B5795" w:rsidRDefault="00D5525C" w:rsidP="007B57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795">
        <w:rPr>
          <w:rFonts w:ascii="Times New Roman" w:hAnsi="Times New Roman" w:cs="Times New Roman"/>
          <w:b/>
          <w:sz w:val="28"/>
          <w:szCs w:val="28"/>
        </w:rPr>
        <w:t xml:space="preserve"> Предметные результаты: </w:t>
      </w:r>
    </w:p>
    <w:p w14:paraId="7E8E97F7" w14:textId="77777777" w:rsidR="00D5525C" w:rsidRPr="007B5795" w:rsidRDefault="00D5525C" w:rsidP="007B5795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t xml:space="preserve">В познавательной (интеллектуальной) сфере: выделение существенных признаков биологических объектов и процессов; </w:t>
      </w:r>
    </w:p>
    <w:p w14:paraId="3F68D112" w14:textId="77777777" w:rsidR="00D5525C" w:rsidRPr="007B5795" w:rsidRDefault="00D5525C" w:rsidP="007B5795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t xml:space="preserve"> классификация — определение принадлежности биологических объектов к определенной систематической группе; </w:t>
      </w:r>
    </w:p>
    <w:p w14:paraId="33298093" w14:textId="77777777" w:rsidR="00D5525C" w:rsidRPr="007B5795" w:rsidRDefault="00D5525C" w:rsidP="007B5795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t xml:space="preserve"> объяснение роли биологии в практической деятельности людей; </w:t>
      </w:r>
    </w:p>
    <w:p w14:paraId="5A36437E" w14:textId="77777777" w:rsidR="00D5525C" w:rsidRPr="007B5795" w:rsidRDefault="00D5525C" w:rsidP="007B5795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t xml:space="preserve"> сравнение биологических объектов и процессов, умение делать выводы и умозаключения на основе сравнения; </w:t>
      </w:r>
    </w:p>
    <w:p w14:paraId="6EC82C89" w14:textId="77777777" w:rsidR="00D5525C" w:rsidRPr="007B5795" w:rsidRDefault="00D5525C" w:rsidP="007B5795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t xml:space="preserve"> умение работать с определителями, лабораторным оборудованием; </w:t>
      </w:r>
    </w:p>
    <w:p w14:paraId="106175F7" w14:textId="77777777" w:rsidR="00C120C2" w:rsidRPr="007B5795" w:rsidRDefault="00D5525C" w:rsidP="007B5795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t xml:space="preserve"> овладение методами биологической науки: наблюдение и описание биологических объектов и процессов;</w:t>
      </w:r>
    </w:p>
    <w:p w14:paraId="05F73151" w14:textId="77777777" w:rsidR="00D5525C" w:rsidRPr="007B5795" w:rsidRDefault="00D5525C" w:rsidP="007B5795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t xml:space="preserve"> постановка биологических экспериментов и объяснение их результатов.</w:t>
      </w:r>
    </w:p>
    <w:p w14:paraId="772BA6D2" w14:textId="77777777" w:rsidR="00D5525C" w:rsidRPr="007B5795" w:rsidRDefault="00D5525C" w:rsidP="007B5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t xml:space="preserve">В ценностно-ориентационной сфере: </w:t>
      </w:r>
    </w:p>
    <w:p w14:paraId="60ABC18B" w14:textId="77777777" w:rsidR="00D5525C" w:rsidRPr="007B5795" w:rsidRDefault="00D5525C" w:rsidP="007B5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t xml:space="preserve"> </w:t>
      </w:r>
      <w:r w:rsidR="00C120C2" w:rsidRPr="007B5795">
        <w:rPr>
          <w:rFonts w:ascii="Times New Roman" w:hAnsi="Times New Roman" w:cs="Times New Roman"/>
          <w:sz w:val="28"/>
          <w:szCs w:val="28"/>
        </w:rPr>
        <w:t>-</w:t>
      </w:r>
      <w:r w:rsidRPr="007B5795">
        <w:rPr>
          <w:rFonts w:ascii="Times New Roman" w:hAnsi="Times New Roman" w:cs="Times New Roman"/>
          <w:sz w:val="28"/>
          <w:szCs w:val="28"/>
        </w:rPr>
        <w:t xml:space="preserve">знание основных правил поведения в природе; </w:t>
      </w:r>
    </w:p>
    <w:p w14:paraId="382CEA0E" w14:textId="77777777" w:rsidR="00D5525C" w:rsidRPr="007B5795" w:rsidRDefault="00D5525C" w:rsidP="007B5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t xml:space="preserve"> </w:t>
      </w:r>
      <w:r w:rsidR="00C120C2" w:rsidRPr="007B5795">
        <w:rPr>
          <w:rFonts w:ascii="Times New Roman" w:hAnsi="Times New Roman" w:cs="Times New Roman"/>
          <w:sz w:val="28"/>
          <w:szCs w:val="28"/>
        </w:rPr>
        <w:t>-</w:t>
      </w:r>
      <w:r w:rsidRPr="007B5795">
        <w:rPr>
          <w:rFonts w:ascii="Times New Roman" w:hAnsi="Times New Roman" w:cs="Times New Roman"/>
          <w:sz w:val="28"/>
          <w:szCs w:val="28"/>
        </w:rPr>
        <w:t xml:space="preserve">анализ и оценка последствий деятельности человека в природе. </w:t>
      </w:r>
    </w:p>
    <w:p w14:paraId="2E1BFEE4" w14:textId="77777777" w:rsidR="00D5525C" w:rsidRPr="007B5795" w:rsidRDefault="00D5525C" w:rsidP="007B5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t xml:space="preserve">В сфере трудовой деятельности: </w:t>
      </w:r>
    </w:p>
    <w:p w14:paraId="030E4893" w14:textId="77777777" w:rsidR="00D5525C" w:rsidRPr="007B5795" w:rsidRDefault="00C120C2" w:rsidP="007B5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t>-</w:t>
      </w:r>
      <w:r w:rsidR="00D5525C" w:rsidRPr="007B5795">
        <w:rPr>
          <w:rFonts w:ascii="Times New Roman" w:hAnsi="Times New Roman" w:cs="Times New Roman"/>
          <w:sz w:val="28"/>
          <w:szCs w:val="28"/>
        </w:rPr>
        <w:t xml:space="preserve"> знание и соблюдение правил работы в кабинете биологии; </w:t>
      </w:r>
    </w:p>
    <w:p w14:paraId="5602D76A" w14:textId="77777777" w:rsidR="00D5525C" w:rsidRPr="007B5795" w:rsidRDefault="00C120C2" w:rsidP="007B5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t>-</w:t>
      </w:r>
      <w:r w:rsidR="00D5525C" w:rsidRPr="007B5795">
        <w:rPr>
          <w:rFonts w:ascii="Times New Roman" w:hAnsi="Times New Roman" w:cs="Times New Roman"/>
          <w:sz w:val="28"/>
          <w:szCs w:val="28"/>
        </w:rPr>
        <w:t xml:space="preserve"> соблюдение правил работы с биологическими приборами и инструментами.</w:t>
      </w:r>
    </w:p>
    <w:p w14:paraId="460ED733" w14:textId="77777777" w:rsidR="00D5525C" w:rsidRPr="007B5795" w:rsidRDefault="00D5525C" w:rsidP="007B5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t xml:space="preserve">В эстетической сфере: </w:t>
      </w:r>
    </w:p>
    <w:p w14:paraId="42629A44" w14:textId="77777777" w:rsidR="007B5795" w:rsidRPr="007B5795" w:rsidRDefault="00D5525C" w:rsidP="007B5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120C2" w:rsidRPr="007B5795">
        <w:rPr>
          <w:rFonts w:ascii="Times New Roman" w:hAnsi="Times New Roman" w:cs="Times New Roman"/>
          <w:sz w:val="28"/>
          <w:szCs w:val="28"/>
        </w:rPr>
        <w:t>-</w:t>
      </w:r>
      <w:r w:rsidRPr="007B5795">
        <w:rPr>
          <w:rFonts w:ascii="Times New Roman" w:hAnsi="Times New Roman" w:cs="Times New Roman"/>
          <w:sz w:val="28"/>
          <w:szCs w:val="28"/>
        </w:rPr>
        <w:t xml:space="preserve">овладение умением оценивать с эстетической точки зрения объекты живой природы. </w:t>
      </w:r>
    </w:p>
    <w:p w14:paraId="5BC4FB44" w14:textId="77777777" w:rsidR="00D5525C" w:rsidRPr="007B5795" w:rsidRDefault="00D5525C" w:rsidP="007B57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795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14:paraId="2EE8545E" w14:textId="77777777" w:rsidR="007B5795" w:rsidRPr="007B5795" w:rsidRDefault="00D5525C" w:rsidP="007B5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t xml:space="preserve"> </w:t>
      </w:r>
      <w:r w:rsidRPr="007B5795">
        <w:rPr>
          <w:rFonts w:ascii="Times New Roman" w:hAnsi="Times New Roman" w:cs="Times New Roman"/>
          <w:b/>
          <w:sz w:val="28"/>
          <w:szCs w:val="28"/>
        </w:rPr>
        <w:t>Введение.</w:t>
      </w:r>
      <w:r w:rsidRPr="007B5795">
        <w:rPr>
          <w:rFonts w:ascii="Times New Roman" w:hAnsi="Times New Roman" w:cs="Times New Roman"/>
          <w:sz w:val="28"/>
          <w:szCs w:val="28"/>
        </w:rPr>
        <w:t xml:space="preserve"> План работы и техника безопасности при выполнении лабораторных работ. </w:t>
      </w:r>
    </w:p>
    <w:p w14:paraId="21F96CDF" w14:textId="77777777" w:rsidR="00D5525C" w:rsidRPr="007B5795" w:rsidRDefault="00D5525C" w:rsidP="007B57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795">
        <w:rPr>
          <w:rFonts w:ascii="Times New Roman" w:hAnsi="Times New Roman" w:cs="Times New Roman"/>
          <w:b/>
          <w:sz w:val="28"/>
          <w:szCs w:val="28"/>
        </w:rPr>
        <w:t>Раздел 1. Лаборатория Левенгука (5 часов)</w:t>
      </w:r>
    </w:p>
    <w:p w14:paraId="78D26EDD" w14:textId="77777777" w:rsidR="007B5795" w:rsidRPr="007B5795" w:rsidRDefault="00D5525C" w:rsidP="007B5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t xml:space="preserve"> Методы научного исследования. Лабораторное оборудование и приборы для научных исследований. История изобретения микроскопа, его устройство и правила работы. Техника приготовления временного микропрепарата. Рисуем по правилам: правила биологического рисунка. Практические и лабораторные работы: Устройство микроскопа Приготовление и рассматривание микропрепаратов Зарисовка биологических объектов Проектно-исследовательская деятельность: Мини - исследование «Микромир» (работа в группах с последующей презентацией).</w:t>
      </w:r>
    </w:p>
    <w:p w14:paraId="3BF41BE8" w14:textId="77777777" w:rsidR="00D5525C" w:rsidRPr="007B5795" w:rsidRDefault="00D5525C" w:rsidP="007B57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795">
        <w:rPr>
          <w:rFonts w:ascii="Times New Roman" w:hAnsi="Times New Roman" w:cs="Times New Roman"/>
          <w:b/>
          <w:sz w:val="28"/>
          <w:szCs w:val="28"/>
        </w:rPr>
        <w:t>Раздел 2. Практическая ботаника (8 часов)</w:t>
      </w:r>
    </w:p>
    <w:p w14:paraId="1EDF646E" w14:textId="77777777" w:rsidR="007B5795" w:rsidRPr="007B5795" w:rsidRDefault="00D5525C" w:rsidP="007B5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t xml:space="preserve"> Фенологические наблюдения. Ведение дневника наблюдений. Гербарий: оборудование, техника сбора, высушивания и монтировки. Правила работа с определителями (теза, антитеза). Морфологическое описание растений по плану. Редкие и исчезающие растения Московской области. Практические и лабораторные работы: Морфологическое описание растений Определение растений по гербарным образцам и в безлиственном состоянии Монтировка гербария Проектно-исследовательская деятельность: Создание каталога «Видовое разнообразие растений пришкольной территории» Проект «Редкие растения </w:t>
      </w:r>
      <w:r w:rsidR="00C120C2" w:rsidRPr="007B5795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7B5795" w:rsidRPr="007B5795">
        <w:rPr>
          <w:rFonts w:ascii="Times New Roman" w:hAnsi="Times New Roman" w:cs="Times New Roman"/>
          <w:sz w:val="28"/>
          <w:szCs w:val="28"/>
        </w:rPr>
        <w:t>области».</w:t>
      </w:r>
    </w:p>
    <w:p w14:paraId="7B1C9EEF" w14:textId="77777777" w:rsidR="00D5525C" w:rsidRPr="007B5795" w:rsidRDefault="00D5525C" w:rsidP="007B57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795">
        <w:rPr>
          <w:rFonts w:ascii="Times New Roman" w:hAnsi="Times New Roman" w:cs="Times New Roman"/>
          <w:b/>
          <w:sz w:val="28"/>
          <w:szCs w:val="28"/>
        </w:rPr>
        <w:t>Раздел 3. Практическая зоология (8 часов)</w:t>
      </w:r>
    </w:p>
    <w:p w14:paraId="140A21E6" w14:textId="77777777" w:rsidR="007B5795" w:rsidRPr="007B5795" w:rsidRDefault="00D5525C" w:rsidP="007B5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t xml:space="preserve"> Знакомство с системой живой природы, царствами живых организмов. Отличительные признаки животных разных царств и систематических групп. Жизнь животных: определение животных по следам, продуктам жизнедеятельности. Описание внешнего вида животных по плану. О чем рассказывают скелеты животных (палеонтология). Пищевые цепочки. Жизнь животных зимой. Подкормка птиц. Практические и лабораторные работы: Работа по определению животных Составление пищевых цепочек Определение экологической группы животных по внешнему виду</w:t>
      </w:r>
      <w:r w:rsidR="00C919CD" w:rsidRPr="007B5795">
        <w:rPr>
          <w:rFonts w:ascii="Times New Roman" w:hAnsi="Times New Roman" w:cs="Times New Roman"/>
          <w:sz w:val="28"/>
          <w:szCs w:val="28"/>
        </w:rPr>
        <w:t>.</w:t>
      </w:r>
      <w:r w:rsidRPr="007B5795">
        <w:rPr>
          <w:rFonts w:ascii="Times New Roman" w:hAnsi="Times New Roman" w:cs="Times New Roman"/>
          <w:sz w:val="28"/>
          <w:szCs w:val="28"/>
        </w:rPr>
        <w:t xml:space="preserve"> Фенологические наблюдения «Зима в жизни растений и животных» Проектно-исследовательская деятельность: Мини - исследование «Птицы на кормушке» Проект «Красная книга животных Ленинградской области»</w:t>
      </w:r>
      <w:r w:rsidR="007B5795" w:rsidRPr="007B5795">
        <w:rPr>
          <w:rFonts w:ascii="Times New Roman" w:hAnsi="Times New Roman" w:cs="Times New Roman"/>
          <w:sz w:val="28"/>
          <w:szCs w:val="28"/>
        </w:rPr>
        <w:t>.</w:t>
      </w:r>
    </w:p>
    <w:p w14:paraId="63C33DC2" w14:textId="77777777" w:rsidR="00D5525C" w:rsidRPr="007B5795" w:rsidRDefault="00D5525C" w:rsidP="007B57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795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proofErr w:type="spellStart"/>
      <w:r w:rsidRPr="007B5795">
        <w:rPr>
          <w:rFonts w:ascii="Times New Roman" w:hAnsi="Times New Roman" w:cs="Times New Roman"/>
          <w:b/>
          <w:sz w:val="28"/>
          <w:szCs w:val="28"/>
        </w:rPr>
        <w:t>Биопрактикум</w:t>
      </w:r>
      <w:proofErr w:type="spellEnd"/>
      <w:r w:rsidRPr="007B5795">
        <w:rPr>
          <w:rFonts w:ascii="Times New Roman" w:hAnsi="Times New Roman" w:cs="Times New Roman"/>
          <w:b/>
          <w:sz w:val="28"/>
          <w:szCs w:val="28"/>
        </w:rPr>
        <w:t xml:space="preserve"> (12 часов)</w:t>
      </w:r>
    </w:p>
    <w:p w14:paraId="54252713" w14:textId="77777777" w:rsidR="00C919CD" w:rsidRPr="007B5795" w:rsidRDefault="00D5525C" w:rsidP="007B5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79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7B5795">
        <w:rPr>
          <w:rFonts w:ascii="Times New Roman" w:hAnsi="Times New Roman" w:cs="Times New Roman"/>
          <w:sz w:val="28"/>
          <w:szCs w:val="28"/>
        </w:rPr>
        <w:t xml:space="preserve"> -исследовательская деятельность. Как правильно выбрать тему, определить цель и задачи исследования. Какие существуют методы исследований. Правила оформления результатов. Источники информации (библиотека, интернет-ресурсы). Как оформить письменное сообщение и презентацию. Освоение и отработка методик выращивания биокультур. </w:t>
      </w:r>
      <w:r w:rsidRPr="007B5795">
        <w:rPr>
          <w:rFonts w:ascii="Times New Roman" w:hAnsi="Times New Roman" w:cs="Times New Roman"/>
          <w:sz w:val="28"/>
          <w:szCs w:val="28"/>
        </w:rPr>
        <w:lastRenderedPageBreak/>
        <w:t>Выполнение самостоятельного исследования по выбранному модулю. Представление результатов на конференции. Отработка практической части олимпиадных заданий с целью диагностики полученных умений и навыков. Практические и лабораторные работы: Работа с информацией (посещение библиотеки) Оформление доклада и презентации по определенной теме Проектно-исследовательская деятельность: Модуль «Физиология растений» Движение растений Влияние стимуляторов роста на рост и развитие растений Прорастание семян Влияние прищипки на рост корня</w:t>
      </w:r>
      <w:r w:rsidR="00C919CD" w:rsidRPr="007B5795">
        <w:rPr>
          <w:rFonts w:ascii="Times New Roman" w:hAnsi="Times New Roman" w:cs="Times New Roman"/>
          <w:sz w:val="28"/>
          <w:szCs w:val="28"/>
        </w:rPr>
        <w:t>.</w:t>
      </w:r>
    </w:p>
    <w:p w14:paraId="3058D773" w14:textId="77777777" w:rsidR="00C919CD" w:rsidRPr="007B5795" w:rsidRDefault="00D5525C" w:rsidP="007B5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t xml:space="preserve"> Модуль «Микробиология» Выращивание культуры бактерий и простейших Влияние фитонцидов растений на жизнедеятельность </w:t>
      </w:r>
      <w:proofErr w:type="gramStart"/>
      <w:r w:rsidRPr="007B5795">
        <w:rPr>
          <w:rFonts w:ascii="Times New Roman" w:hAnsi="Times New Roman" w:cs="Times New Roman"/>
          <w:sz w:val="28"/>
          <w:szCs w:val="28"/>
        </w:rPr>
        <w:t xml:space="preserve">бактерий </w:t>
      </w:r>
      <w:r w:rsidR="00C919CD" w:rsidRPr="007B57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B4E1E8F" w14:textId="77777777" w:rsidR="00C919CD" w:rsidRPr="007B5795" w:rsidRDefault="00D5525C" w:rsidP="007B5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t>Модуль «Микология» Влияние дрожжей на укоренение черенков</w:t>
      </w:r>
      <w:r w:rsidR="00C919CD" w:rsidRPr="007B5795">
        <w:rPr>
          <w:rFonts w:ascii="Times New Roman" w:hAnsi="Times New Roman" w:cs="Times New Roman"/>
          <w:sz w:val="28"/>
          <w:szCs w:val="28"/>
        </w:rPr>
        <w:t>.</w:t>
      </w:r>
    </w:p>
    <w:p w14:paraId="5EF72E3C" w14:textId="77777777" w:rsidR="00C120C2" w:rsidRDefault="00D5525C" w:rsidP="007B5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t xml:space="preserve"> Модуль «Экологический практикум» Определение степени загрязнения воздуха методом </w:t>
      </w:r>
      <w:proofErr w:type="spellStart"/>
      <w:r w:rsidRPr="007B5795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="00C919CD" w:rsidRPr="007B5795">
        <w:rPr>
          <w:rFonts w:ascii="Times New Roman" w:hAnsi="Times New Roman" w:cs="Times New Roman"/>
          <w:sz w:val="28"/>
          <w:szCs w:val="28"/>
        </w:rPr>
        <w:t>.</w:t>
      </w:r>
      <w:r w:rsidRPr="007B5795">
        <w:rPr>
          <w:rFonts w:ascii="Times New Roman" w:hAnsi="Times New Roman" w:cs="Times New Roman"/>
          <w:sz w:val="28"/>
          <w:szCs w:val="28"/>
        </w:rPr>
        <w:t xml:space="preserve"> Определение запыленности воздуха в помещениях</w:t>
      </w:r>
      <w:r w:rsidR="00C919CD" w:rsidRPr="007B5795">
        <w:rPr>
          <w:rFonts w:ascii="Times New Roman" w:hAnsi="Times New Roman" w:cs="Times New Roman"/>
          <w:sz w:val="28"/>
          <w:szCs w:val="28"/>
        </w:rPr>
        <w:t>.</w:t>
      </w:r>
    </w:p>
    <w:p w14:paraId="4BB5AF47" w14:textId="77777777" w:rsidR="007B5795" w:rsidRPr="007B5795" w:rsidRDefault="007B5795" w:rsidP="007B5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121DD3" w14:textId="77777777" w:rsidR="005A4F93" w:rsidRPr="007B5795" w:rsidRDefault="00D5525C" w:rsidP="007B5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795">
        <w:rPr>
          <w:rFonts w:ascii="Times New Roman" w:hAnsi="Times New Roman" w:cs="Times New Roman"/>
          <w:b/>
          <w:sz w:val="28"/>
          <w:szCs w:val="28"/>
        </w:rPr>
        <w:t>Тематическ</w:t>
      </w:r>
      <w:r w:rsidR="00C919CD" w:rsidRPr="007B5795">
        <w:rPr>
          <w:rFonts w:ascii="Times New Roman" w:hAnsi="Times New Roman" w:cs="Times New Roman"/>
          <w:b/>
          <w:sz w:val="28"/>
          <w:szCs w:val="28"/>
        </w:rPr>
        <w:t>ое планирование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953"/>
        <w:gridCol w:w="2835"/>
      </w:tblGrid>
      <w:tr w:rsidR="005A4F93" w:rsidRPr="007B5795" w14:paraId="6B9921E6" w14:textId="77777777" w:rsidTr="007B5795">
        <w:trPr>
          <w:trHeight w:val="297"/>
        </w:trPr>
        <w:tc>
          <w:tcPr>
            <w:tcW w:w="959" w:type="dxa"/>
          </w:tcPr>
          <w:p w14:paraId="160ED1C4" w14:textId="77777777" w:rsidR="005A4F93" w:rsidRPr="007B5795" w:rsidRDefault="005A4F93" w:rsidP="007B5795">
            <w:pPr>
              <w:tabs>
                <w:tab w:val="left" w:pos="240"/>
                <w:tab w:val="left" w:pos="10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795">
              <w:rPr>
                <w:rFonts w:ascii="Times New Roman" w:hAnsi="Times New Roman" w:cs="Times New Roman"/>
                <w:sz w:val="28"/>
                <w:szCs w:val="28"/>
              </w:rPr>
              <w:tab/>
              <w:t>№</w:t>
            </w:r>
            <w:r w:rsidRPr="007B5795">
              <w:rPr>
                <w:rFonts w:ascii="Times New Roman" w:hAnsi="Times New Roman" w:cs="Times New Roman"/>
                <w:sz w:val="28"/>
                <w:szCs w:val="28"/>
              </w:rPr>
              <w:tab/>
              <w:t>№</w:t>
            </w:r>
          </w:p>
        </w:tc>
        <w:tc>
          <w:tcPr>
            <w:tcW w:w="5953" w:type="dxa"/>
          </w:tcPr>
          <w:p w14:paraId="519202D3" w14:textId="77777777" w:rsidR="005A4F93" w:rsidRPr="007B5795" w:rsidRDefault="005A4F93" w:rsidP="007B5795">
            <w:pPr>
              <w:tabs>
                <w:tab w:val="left" w:pos="39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79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14:paraId="69834273" w14:textId="77777777" w:rsidR="005A4F93" w:rsidRPr="007B5795" w:rsidRDefault="005A4F93" w:rsidP="007B5795">
            <w:pPr>
              <w:tabs>
                <w:tab w:val="left" w:pos="39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79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5A4F93" w:rsidRPr="007B5795" w14:paraId="4E2F9A60" w14:textId="77777777" w:rsidTr="007B5795">
        <w:tc>
          <w:tcPr>
            <w:tcW w:w="959" w:type="dxa"/>
          </w:tcPr>
          <w:p w14:paraId="6CB65283" w14:textId="77777777" w:rsidR="005A4F93" w:rsidRPr="007B5795" w:rsidRDefault="005A4F93" w:rsidP="007B5795">
            <w:pPr>
              <w:tabs>
                <w:tab w:val="left" w:pos="39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14:paraId="29886367" w14:textId="77777777" w:rsidR="005A4F93" w:rsidRPr="007B5795" w:rsidRDefault="005A4F93" w:rsidP="007B5795">
            <w:pPr>
              <w:tabs>
                <w:tab w:val="left" w:pos="39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795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835" w:type="dxa"/>
          </w:tcPr>
          <w:p w14:paraId="705A2AFA" w14:textId="77777777" w:rsidR="005A4F93" w:rsidRPr="007B5795" w:rsidRDefault="005A4F93" w:rsidP="007B5795">
            <w:pPr>
              <w:tabs>
                <w:tab w:val="left" w:pos="39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4F93" w:rsidRPr="007B5795" w14:paraId="4C1C5128" w14:textId="77777777" w:rsidTr="007B5795">
        <w:tc>
          <w:tcPr>
            <w:tcW w:w="959" w:type="dxa"/>
          </w:tcPr>
          <w:p w14:paraId="134241E6" w14:textId="77777777" w:rsidR="005A4F93" w:rsidRPr="007B5795" w:rsidRDefault="005A4F93" w:rsidP="007B5795">
            <w:pPr>
              <w:tabs>
                <w:tab w:val="left" w:pos="300"/>
                <w:tab w:val="center" w:pos="371"/>
                <w:tab w:val="left" w:pos="39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B579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953" w:type="dxa"/>
          </w:tcPr>
          <w:p w14:paraId="6FE6D30B" w14:textId="77777777" w:rsidR="005A4F93" w:rsidRPr="007B5795" w:rsidRDefault="005A4F93" w:rsidP="007B5795">
            <w:pPr>
              <w:tabs>
                <w:tab w:val="left" w:pos="39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795">
              <w:rPr>
                <w:rFonts w:ascii="Times New Roman" w:hAnsi="Times New Roman" w:cs="Times New Roman"/>
                <w:sz w:val="28"/>
                <w:szCs w:val="28"/>
              </w:rPr>
              <w:t>Лаборатория Левенгука</w:t>
            </w:r>
          </w:p>
        </w:tc>
        <w:tc>
          <w:tcPr>
            <w:tcW w:w="2835" w:type="dxa"/>
          </w:tcPr>
          <w:p w14:paraId="053B3992" w14:textId="77777777" w:rsidR="005A4F93" w:rsidRPr="007B5795" w:rsidRDefault="005A4F93" w:rsidP="007B5795">
            <w:pPr>
              <w:tabs>
                <w:tab w:val="left" w:pos="39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7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4F93" w:rsidRPr="007B5795" w14:paraId="1B991EF9" w14:textId="77777777" w:rsidTr="007B5795">
        <w:tc>
          <w:tcPr>
            <w:tcW w:w="959" w:type="dxa"/>
          </w:tcPr>
          <w:p w14:paraId="7562516E" w14:textId="77777777" w:rsidR="005A4F93" w:rsidRPr="007B5795" w:rsidRDefault="005A4F93" w:rsidP="007B5795">
            <w:pPr>
              <w:tabs>
                <w:tab w:val="left" w:pos="39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14:paraId="57DAEA5C" w14:textId="77777777" w:rsidR="005A4F93" w:rsidRPr="007B5795" w:rsidRDefault="005A4F93" w:rsidP="007B5795">
            <w:pPr>
              <w:tabs>
                <w:tab w:val="left" w:pos="39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795">
              <w:rPr>
                <w:rFonts w:ascii="Times New Roman" w:hAnsi="Times New Roman" w:cs="Times New Roman"/>
                <w:sz w:val="28"/>
                <w:szCs w:val="28"/>
              </w:rPr>
              <w:t>Практическая ботаника</w:t>
            </w:r>
          </w:p>
        </w:tc>
        <w:tc>
          <w:tcPr>
            <w:tcW w:w="2835" w:type="dxa"/>
          </w:tcPr>
          <w:p w14:paraId="045DBFF0" w14:textId="77777777" w:rsidR="005A4F93" w:rsidRPr="007B5795" w:rsidRDefault="005A4F93" w:rsidP="007B5795">
            <w:pPr>
              <w:tabs>
                <w:tab w:val="left" w:pos="39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7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A4F93" w:rsidRPr="007B5795" w14:paraId="322A32BA" w14:textId="77777777" w:rsidTr="007B5795">
        <w:tc>
          <w:tcPr>
            <w:tcW w:w="959" w:type="dxa"/>
          </w:tcPr>
          <w:p w14:paraId="5C46068E" w14:textId="77777777" w:rsidR="005A4F93" w:rsidRPr="007B5795" w:rsidRDefault="005A4F93" w:rsidP="007B5795">
            <w:pPr>
              <w:tabs>
                <w:tab w:val="left" w:pos="39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7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14:paraId="05765619" w14:textId="77777777" w:rsidR="005A4F93" w:rsidRPr="007B5795" w:rsidRDefault="005A4F93" w:rsidP="007B5795">
            <w:pPr>
              <w:tabs>
                <w:tab w:val="left" w:pos="39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795">
              <w:rPr>
                <w:rFonts w:ascii="Times New Roman" w:hAnsi="Times New Roman" w:cs="Times New Roman"/>
                <w:sz w:val="28"/>
                <w:szCs w:val="28"/>
              </w:rPr>
              <w:t>Практическая зоология</w:t>
            </w:r>
          </w:p>
        </w:tc>
        <w:tc>
          <w:tcPr>
            <w:tcW w:w="2835" w:type="dxa"/>
          </w:tcPr>
          <w:p w14:paraId="27D1AEC3" w14:textId="77777777" w:rsidR="005A4F93" w:rsidRPr="007B5795" w:rsidRDefault="005A4F93" w:rsidP="007B5795">
            <w:pPr>
              <w:tabs>
                <w:tab w:val="left" w:pos="39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7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A4F93" w:rsidRPr="007B5795" w14:paraId="3EC127A3" w14:textId="77777777" w:rsidTr="007B5795">
        <w:tc>
          <w:tcPr>
            <w:tcW w:w="959" w:type="dxa"/>
          </w:tcPr>
          <w:p w14:paraId="17E8D2C7" w14:textId="77777777" w:rsidR="005A4F93" w:rsidRPr="007B5795" w:rsidRDefault="005A4F93" w:rsidP="007B5795">
            <w:pPr>
              <w:tabs>
                <w:tab w:val="center" w:pos="371"/>
                <w:tab w:val="left" w:pos="39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7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14:paraId="59EAE187" w14:textId="77777777" w:rsidR="005A4F93" w:rsidRPr="007B5795" w:rsidRDefault="005A4F93" w:rsidP="007B5795">
            <w:pPr>
              <w:tabs>
                <w:tab w:val="left" w:pos="39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795">
              <w:rPr>
                <w:rFonts w:ascii="Times New Roman" w:hAnsi="Times New Roman" w:cs="Times New Roman"/>
                <w:sz w:val="28"/>
                <w:szCs w:val="28"/>
              </w:rPr>
              <w:t>Биопрактикум</w:t>
            </w:r>
            <w:proofErr w:type="spellEnd"/>
          </w:p>
        </w:tc>
        <w:tc>
          <w:tcPr>
            <w:tcW w:w="2835" w:type="dxa"/>
          </w:tcPr>
          <w:p w14:paraId="22DACB97" w14:textId="77777777" w:rsidR="005A4F93" w:rsidRPr="007B5795" w:rsidRDefault="005A4F93" w:rsidP="007B5795">
            <w:pPr>
              <w:tabs>
                <w:tab w:val="left" w:pos="39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7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A4F93" w:rsidRPr="007B5795" w14:paraId="1C20472B" w14:textId="77777777" w:rsidTr="007B5795">
        <w:tc>
          <w:tcPr>
            <w:tcW w:w="959" w:type="dxa"/>
          </w:tcPr>
          <w:p w14:paraId="131A7282" w14:textId="77777777" w:rsidR="005A4F93" w:rsidRPr="007B5795" w:rsidRDefault="005A4F93" w:rsidP="007B5795">
            <w:pPr>
              <w:tabs>
                <w:tab w:val="left" w:pos="39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14:paraId="78A793FB" w14:textId="77777777" w:rsidR="005A4F93" w:rsidRPr="007B5795" w:rsidRDefault="005A4F93" w:rsidP="007B5795">
            <w:pPr>
              <w:tabs>
                <w:tab w:val="left" w:pos="39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79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</w:tcPr>
          <w:p w14:paraId="4FE4EB36" w14:textId="77777777" w:rsidR="005A4F93" w:rsidRPr="007B5795" w:rsidRDefault="005A4F93" w:rsidP="007B5795">
            <w:pPr>
              <w:tabs>
                <w:tab w:val="left" w:pos="39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79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14:paraId="1D56FA37" w14:textId="77777777" w:rsidR="005A4F93" w:rsidRPr="007B5795" w:rsidRDefault="005A4F93" w:rsidP="005A4F93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</w:p>
    <w:p w14:paraId="2CC9CF4C" w14:textId="77777777" w:rsidR="005A4F93" w:rsidRPr="007B5795" w:rsidRDefault="005A4F93" w:rsidP="00C919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225CBE" w14:textId="77777777" w:rsidR="005A4F93" w:rsidRPr="007B5795" w:rsidRDefault="005A4F93" w:rsidP="00C919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4CBF77" w14:textId="77777777" w:rsidR="005A4F93" w:rsidRPr="007B5795" w:rsidRDefault="005A4F93" w:rsidP="00C919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59F4EB" w14:textId="77777777" w:rsidR="005A4F93" w:rsidRPr="007B5795" w:rsidRDefault="005A4F93" w:rsidP="00C919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15E086" w14:textId="77777777" w:rsidR="00A26119" w:rsidRPr="007B5795" w:rsidRDefault="005A4F93">
      <w:pPr>
        <w:rPr>
          <w:rFonts w:ascii="Times New Roman" w:hAnsi="Times New Roman" w:cs="Times New Roman"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26119" w:rsidRPr="007B5795" w:rsidSect="00B67B17">
      <w:headerReference w:type="default" r:id="rId7"/>
      <w:pgSz w:w="11906" w:h="16838"/>
      <w:pgMar w:top="-851" w:right="851" w:bottom="28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18FAF" w14:textId="77777777" w:rsidR="000B1B38" w:rsidRDefault="000B1B38" w:rsidP="00D5525C">
      <w:pPr>
        <w:spacing w:after="0" w:line="240" w:lineRule="auto"/>
      </w:pPr>
      <w:r>
        <w:separator/>
      </w:r>
    </w:p>
  </w:endnote>
  <w:endnote w:type="continuationSeparator" w:id="0">
    <w:p w14:paraId="10537993" w14:textId="77777777" w:rsidR="000B1B38" w:rsidRDefault="000B1B38" w:rsidP="00D5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8408D" w14:textId="77777777" w:rsidR="000B1B38" w:rsidRDefault="000B1B38" w:rsidP="00D5525C">
      <w:pPr>
        <w:spacing w:after="0" w:line="240" w:lineRule="auto"/>
      </w:pPr>
      <w:r>
        <w:separator/>
      </w:r>
    </w:p>
  </w:footnote>
  <w:footnote w:type="continuationSeparator" w:id="0">
    <w:p w14:paraId="6314529F" w14:textId="77777777" w:rsidR="000B1B38" w:rsidRDefault="000B1B38" w:rsidP="00D55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E7A3D" w14:textId="77777777" w:rsidR="00C919CD" w:rsidRDefault="00C919CD">
    <w:pPr>
      <w:pStyle w:val="a3"/>
    </w:pPr>
  </w:p>
  <w:p w14:paraId="53642331" w14:textId="77777777" w:rsidR="00C919CD" w:rsidRDefault="00C919CD" w:rsidP="00C919CD">
    <w:pPr>
      <w:pStyle w:val="a3"/>
      <w:tabs>
        <w:tab w:val="clear" w:pos="4677"/>
        <w:tab w:val="clear" w:pos="9355"/>
        <w:tab w:val="left" w:pos="3045"/>
      </w:tabs>
    </w:pPr>
    <w:r>
      <w:tab/>
    </w:r>
  </w:p>
  <w:p w14:paraId="43A6EF02" w14:textId="77777777" w:rsidR="00C919CD" w:rsidRDefault="00C919CD">
    <w:pPr>
      <w:pStyle w:val="a3"/>
    </w:pPr>
  </w:p>
  <w:p w14:paraId="762C0241" w14:textId="77777777" w:rsidR="00C919CD" w:rsidRDefault="00C919CD">
    <w:pPr>
      <w:pStyle w:val="a3"/>
    </w:pPr>
  </w:p>
  <w:p w14:paraId="115F7259" w14:textId="77777777" w:rsidR="00C919CD" w:rsidRDefault="00C919CD">
    <w:pPr>
      <w:pStyle w:val="a3"/>
    </w:pPr>
  </w:p>
  <w:p w14:paraId="15B28831" w14:textId="77777777" w:rsidR="00C919CD" w:rsidRDefault="00C919CD">
    <w:pPr>
      <w:pStyle w:val="a3"/>
    </w:pPr>
  </w:p>
  <w:p w14:paraId="7D1F7AB1" w14:textId="77777777" w:rsidR="00C919CD" w:rsidRDefault="00C919CD">
    <w:pPr>
      <w:pStyle w:val="a3"/>
    </w:pPr>
  </w:p>
  <w:p w14:paraId="3BB2CFAA" w14:textId="77777777" w:rsidR="00C919CD" w:rsidRDefault="00C919CD">
    <w:pPr>
      <w:pStyle w:val="a3"/>
    </w:pPr>
  </w:p>
  <w:p w14:paraId="55D56DDF" w14:textId="77777777" w:rsidR="00C919CD" w:rsidRDefault="00C919CD">
    <w:pPr>
      <w:pStyle w:val="a3"/>
    </w:pPr>
  </w:p>
  <w:p w14:paraId="77E4D7EE" w14:textId="77777777" w:rsidR="00C919CD" w:rsidRDefault="00C919CD">
    <w:pPr>
      <w:pStyle w:val="a3"/>
    </w:pPr>
  </w:p>
  <w:p w14:paraId="213CB016" w14:textId="77777777" w:rsidR="00C919CD" w:rsidRDefault="00C919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335AD"/>
    <w:multiLevelType w:val="hybridMultilevel"/>
    <w:tmpl w:val="19AC3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5C"/>
    <w:rsid w:val="000138A2"/>
    <w:rsid w:val="000148D3"/>
    <w:rsid w:val="00081B86"/>
    <w:rsid w:val="00087019"/>
    <w:rsid w:val="000A38AC"/>
    <w:rsid w:val="000B1B38"/>
    <w:rsid w:val="00125F48"/>
    <w:rsid w:val="00137C4B"/>
    <w:rsid w:val="00495AD3"/>
    <w:rsid w:val="005A4F93"/>
    <w:rsid w:val="007040B7"/>
    <w:rsid w:val="007B5795"/>
    <w:rsid w:val="007D02D8"/>
    <w:rsid w:val="00A26119"/>
    <w:rsid w:val="00B67B17"/>
    <w:rsid w:val="00C120C2"/>
    <w:rsid w:val="00C919CD"/>
    <w:rsid w:val="00CA781B"/>
    <w:rsid w:val="00D5525C"/>
    <w:rsid w:val="00D91F7E"/>
    <w:rsid w:val="00FC069D"/>
    <w:rsid w:val="00FE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1A6B"/>
  <w15:docId w15:val="{E44C3F80-F408-485D-B8A1-ED99DB56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5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525C"/>
  </w:style>
  <w:style w:type="paragraph" w:styleId="a5">
    <w:name w:val="footer"/>
    <w:basedOn w:val="a"/>
    <w:link w:val="a6"/>
    <w:uiPriority w:val="99"/>
    <w:semiHidden/>
    <w:unhideWhenUsed/>
    <w:rsid w:val="00D55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525C"/>
  </w:style>
  <w:style w:type="paragraph" w:styleId="a7">
    <w:name w:val="List Paragraph"/>
    <w:basedOn w:val="a"/>
    <w:uiPriority w:val="34"/>
    <w:qFormat/>
    <w:rsid w:val="00D5525C"/>
    <w:pPr>
      <w:ind w:left="720"/>
      <w:contextualSpacing/>
    </w:pPr>
  </w:style>
  <w:style w:type="table" w:styleId="a8">
    <w:name w:val="Table Grid"/>
    <w:basedOn w:val="a1"/>
    <w:uiPriority w:val="59"/>
    <w:rsid w:val="005A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Наталья</cp:lastModifiedBy>
  <cp:revision>2</cp:revision>
  <dcterms:created xsi:type="dcterms:W3CDTF">2023-12-20T13:12:00Z</dcterms:created>
  <dcterms:modified xsi:type="dcterms:W3CDTF">2023-12-20T13:12:00Z</dcterms:modified>
</cp:coreProperties>
</file>