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ACDB" w14:textId="77777777" w:rsidR="009B30E3" w:rsidRDefault="0059117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8120652"/>
      <w:r w:rsidRPr="0059117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E342AD8" w14:textId="77777777" w:rsidR="00352E8C" w:rsidRPr="00591171" w:rsidRDefault="00352E8C">
      <w:pPr>
        <w:spacing w:after="0" w:line="408" w:lineRule="auto"/>
        <w:ind w:left="120"/>
        <w:jc w:val="center"/>
        <w:rPr>
          <w:lang w:val="ru-RU"/>
        </w:rPr>
      </w:pPr>
    </w:p>
    <w:p w14:paraId="125C7FC8" w14:textId="77777777" w:rsidR="00A164BD" w:rsidRDefault="00591171" w:rsidP="00352E8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9117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Pr="00591171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14:paraId="019ED0EF" w14:textId="77777777" w:rsidR="009B30E3" w:rsidRDefault="00591171" w:rsidP="00352E8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91171">
        <w:rPr>
          <w:rFonts w:ascii="Times New Roman" w:hAnsi="Times New Roman"/>
          <w:b/>
          <w:color w:val="000000"/>
          <w:sz w:val="28"/>
          <w:lang w:val="ru-RU"/>
        </w:rPr>
        <w:t>Ленинградской области</w:t>
      </w:r>
      <w:bookmarkEnd w:id="1"/>
      <w:r w:rsidRPr="0059117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44C219EB" w14:textId="77777777" w:rsidR="00352E8C" w:rsidRDefault="00352E8C" w:rsidP="00352E8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56935F2" w14:textId="77777777" w:rsidR="00352E8C" w:rsidRDefault="00352E8C" w:rsidP="00352E8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муниципального образования </w:t>
      </w:r>
    </w:p>
    <w:p w14:paraId="10476799" w14:textId="77777777" w:rsidR="00352E8C" w:rsidRPr="00591171" w:rsidRDefault="00352E8C" w:rsidP="00352E8C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«Подпорожский муниципальный район Ленинградской области»</w:t>
      </w:r>
    </w:p>
    <w:p w14:paraId="1E5E1487" w14:textId="77777777" w:rsidR="009B30E3" w:rsidRPr="00591171" w:rsidRDefault="00591171">
      <w:pPr>
        <w:spacing w:after="0" w:line="408" w:lineRule="auto"/>
        <w:ind w:left="120"/>
        <w:jc w:val="center"/>
        <w:rPr>
          <w:lang w:val="ru-RU"/>
        </w:rPr>
      </w:pPr>
      <w:r w:rsidRPr="0059117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973ee1-7119-49dd-ab64-b9ca30404961"/>
      <w:r w:rsidRPr="0059117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2"/>
      <w:r w:rsidRPr="005911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91171">
        <w:rPr>
          <w:rFonts w:ascii="Times New Roman" w:hAnsi="Times New Roman"/>
          <w:color w:val="000000"/>
          <w:sz w:val="28"/>
          <w:lang w:val="ru-RU"/>
        </w:rPr>
        <w:t>​</w:t>
      </w:r>
    </w:p>
    <w:p w14:paraId="1A463E83" w14:textId="77777777" w:rsidR="009B30E3" w:rsidRPr="00591171" w:rsidRDefault="00591171">
      <w:pPr>
        <w:spacing w:after="0" w:line="408" w:lineRule="auto"/>
        <w:ind w:left="120"/>
        <w:jc w:val="center"/>
        <w:rPr>
          <w:lang w:val="ru-RU"/>
        </w:rPr>
      </w:pPr>
      <w:r w:rsidRPr="00591171">
        <w:rPr>
          <w:rFonts w:ascii="Times New Roman" w:hAnsi="Times New Roman"/>
          <w:b/>
          <w:color w:val="000000"/>
          <w:sz w:val="28"/>
          <w:lang w:val="ru-RU"/>
        </w:rPr>
        <w:t>МБОУ «Никольская ООШ № 9»</w:t>
      </w:r>
    </w:p>
    <w:p w14:paraId="13D8D54D" w14:textId="77777777" w:rsidR="009B30E3" w:rsidRPr="00591171" w:rsidRDefault="009B30E3">
      <w:pPr>
        <w:spacing w:after="0"/>
        <w:ind w:left="120"/>
        <w:rPr>
          <w:lang w:val="ru-RU"/>
        </w:rPr>
      </w:pPr>
    </w:p>
    <w:p w14:paraId="007B96CF" w14:textId="77777777" w:rsidR="009B30E3" w:rsidRPr="00591171" w:rsidRDefault="009B30E3">
      <w:pPr>
        <w:spacing w:after="0"/>
        <w:ind w:left="120"/>
        <w:rPr>
          <w:lang w:val="ru-RU"/>
        </w:rPr>
      </w:pPr>
    </w:p>
    <w:p w14:paraId="205540A5" w14:textId="77777777" w:rsidR="009B30E3" w:rsidRPr="00591171" w:rsidRDefault="009B30E3">
      <w:pPr>
        <w:spacing w:after="0"/>
        <w:ind w:left="120"/>
        <w:rPr>
          <w:lang w:val="ru-RU"/>
        </w:rPr>
      </w:pPr>
    </w:p>
    <w:p w14:paraId="019DAB53" w14:textId="77777777" w:rsidR="009B30E3" w:rsidRPr="00591171" w:rsidRDefault="009B30E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622"/>
      </w:tblGrid>
      <w:tr w:rsidR="003A7B3E" w:rsidRPr="003A7B3E" w14:paraId="32ED7132" w14:textId="77777777" w:rsidTr="003A7B3E">
        <w:tc>
          <w:tcPr>
            <w:tcW w:w="4786" w:type="dxa"/>
          </w:tcPr>
          <w:p w14:paraId="18C242AB" w14:textId="77777777" w:rsidR="003A7B3E" w:rsidRPr="0040209D" w:rsidRDefault="003A7B3E" w:rsidP="003A7B3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F845C18" w14:textId="77777777" w:rsidR="003A7B3E" w:rsidRPr="003A7B3E" w:rsidRDefault="003A7B3E" w:rsidP="003A7B3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A7B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Pr="003A7B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Попов Н.И.</w:t>
            </w:r>
          </w:p>
          <w:p w14:paraId="43CDFABB" w14:textId="77777777" w:rsidR="003A7B3E" w:rsidRPr="003A7B3E" w:rsidRDefault="003A7B3E" w:rsidP="003A7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A7B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08.2023 г.</w:t>
            </w:r>
          </w:p>
          <w:p w14:paraId="5018B512" w14:textId="77777777" w:rsidR="003A7B3E" w:rsidRPr="0040209D" w:rsidRDefault="003A7B3E" w:rsidP="003A7B3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5EE744E9" w14:textId="77777777" w:rsidR="003A7B3E" w:rsidRDefault="003A7B3E" w:rsidP="003A7B3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94B8286" w14:textId="77777777" w:rsidR="003A7B3E" w:rsidRPr="003A7B3E" w:rsidRDefault="003A7B3E" w:rsidP="003A7B3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A7B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                  Киселева Н.Е.</w:t>
            </w:r>
          </w:p>
          <w:p w14:paraId="10DB2D64" w14:textId="77777777" w:rsidR="003A7B3E" w:rsidRPr="003A7B3E" w:rsidRDefault="003A7B3E" w:rsidP="003A7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A7B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№150 от «30» 08.2023 г.</w:t>
            </w:r>
          </w:p>
          <w:p w14:paraId="43691F95" w14:textId="77777777" w:rsidR="003A7B3E" w:rsidRPr="0040209D" w:rsidRDefault="003A7B3E" w:rsidP="003A7B3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A1C4B60" w14:textId="77777777" w:rsidR="009B30E3" w:rsidRPr="003A7B3E" w:rsidRDefault="009B30E3">
      <w:pPr>
        <w:spacing w:after="0"/>
        <w:ind w:left="120"/>
        <w:rPr>
          <w:lang w:val="ru-RU"/>
        </w:rPr>
      </w:pPr>
    </w:p>
    <w:p w14:paraId="0A849545" w14:textId="77777777" w:rsidR="009B30E3" w:rsidRDefault="0059117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1B5F210E" w14:textId="77777777" w:rsidR="009B30E3" w:rsidRDefault="009B30E3">
      <w:pPr>
        <w:spacing w:after="0"/>
        <w:ind w:left="120"/>
      </w:pPr>
    </w:p>
    <w:p w14:paraId="2B83D746" w14:textId="77777777" w:rsidR="009B30E3" w:rsidRDefault="009B30E3">
      <w:pPr>
        <w:spacing w:after="0"/>
        <w:ind w:left="120"/>
      </w:pPr>
    </w:p>
    <w:p w14:paraId="7BE67350" w14:textId="77777777" w:rsidR="009B30E3" w:rsidRDefault="009B30E3">
      <w:pPr>
        <w:spacing w:after="0"/>
        <w:ind w:left="120"/>
      </w:pPr>
    </w:p>
    <w:p w14:paraId="52E2D0ED" w14:textId="77777777" w:rsidR="009B30E3" w:rsidRDefault="0059117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62760084" w14:textId="77777777" w:rsidR="009B30E3" w:rsidRDefault="009B30E3">
      <w:pPr>
        <w:spacing w:after="0"/>
        <w:ind w:left="120"/>
        <w:jc w:val="center"/>
      </w:pPr>
    </w:p>
    <w:p w14:paraId="63FEC1C9" w14:textId="77777777" w:rsidR="009B30E3" w:rsidRPr="00591171" w:rsidRDefault="00591171">
      <w:pPr>
        <w:spacing w:after="0" w:line="408" w:lineRule="auto"/>
        <w:ind w:left="120"/>
        <w:jc w:val="center"/>
        <w:rPr>
          <w:lang w:val="ru-RU"/>
        </w:rPr>
      </w:pPr>
      <w:r w:rsidRPr="00591171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 w:rsidR="00106352">
        <w:rPr>
          <w:rFonts w:ascii="Times New Roman" w:hAnsi="Times New Roman"/>
          <w:b/>
          <w:color w:val="000000"/>
          <w:sz w:val="28"/>
          <w:lang w:val="ru-RU"/>
        </w:rPr>
        <w:t>Химия</w:t>
      </w:r>
      <w:r w:rsidRPr="00591171">
        <w:rPr>
          <w:rFonts w:ascii="Times New Roman" w:hAnsi="Times New Roman"/>
          <w:b/>
          <w:color w:val="000000"/>
          <w:sz w:val="28"/>
          <w:lang w:val="ru-RU"/>
        </w:rPr>
        <w:t>» (Базовый уровень)</w:t>
      </w:r>
    </w:p>
    <w:p w14:paraId="3F5D2332" w14:textId="77777777" w:rsidR="009B30E3" w:rsidRPr="00591171" w:rsidRDefault="001D3B3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8</w:t>
      </w:r>
      <w:r w:rsidR="00591171" w:rsidRPr="00591171">
        <w:rPr>
          <w:rFonts w:ascii="Times New Roman" w:hAnsi="Times New Roman"/>
          <w:color w:val="000000"/>
          <w:sz w:val="28"/>
          <w:lang w:val="ru-RU"/>
        </w:rPr>
        <w:t xml:space="preserve"> – 9 классов </w:t>
      </w:r>
    </w:p>
    <w:p w14:paraId="731C1392" w14:textId="77777777" w:rsidR="009B30E3" w:rsidRPr="00591171" w:rsidRDefault="009B30E3">
      <w:pPr>
        <w:spacing w:after="0"/>
        <w:ind w:left="120"/>
        <w:jc w:val="center"/>
        <w:rPr>
          <w:lang w:val="ru-RU"/>
        </w:rPr>
      </w:pPr>
    </w:p>
    <w:p w14:paraId="1727C326" w14:textId="77777777" w:rsidR="009B30E3" w:rsidRPr="00591171" w:rsidRDefault="009B30E3">
      <w:pPr>
        <w:spacing w:after="0"/>
        <w:ind w:left="120"/>
        <w:jc w:val="center"/>
        <w:rPr>
          <w:lang w:val="ru-RU"/>
        </w:rPr>
      </w:pPr>
    </w:p>
    <w:p w14:paraId="6B764D10" w14:textId="77777777" w:rsidR="009B30E3" w:rsidRPr="00591171" w:rsidRDefault="009B30E3">
      <w:pPr>
        <w:spacing w:after="0"/>
        <w:ind w:left="120"/>
        <w:jc w:val="center"/>
        <w:rPr>
          <w:lang w:val="ru-RU"/>
        </w:rPr>
      </w:pPr>
    </w:p>
    <w:p w14:paraId="34774ADC" w14:textId="77777777" w:rsidR="009B30E3" w:rsidRPr="00591171" w:rsidRDefault="009B30E3">
      <w:pPr>
        <w:spacing w:after="0"/>
        <w:ind w:left="120"/>
        <w:jc w:val="center"/>
        <w:rPr>
          <w:lang w:val="ru-RU"/>
        </w:rPr>
      </w:pPr>
    </w:p>
    <w:p w14:paraId="5F7FB110" w14:textId="77777777" w:rsidR="009B30E3" w:rsidRPr="00591171" w:rsidRDefault="009B30E3">
      <w:pPr>
        <w:spacing w:after="0"/>
        <w:ind w:left="120"/>
        <w:jc w:val="center"/>
        <w:rPr>
          <w:lang w:val="ru-RU"/>
        </w:rPr>
      </w:pPr>
    </w:p>
    <w:p w14:paraId="40B8962B" w14:textId="77777777" w:rsidR="009B30E3" w:rsidRPr="00591171" w:rsidRDefault="009B30E3">
      <w:pPr>
        <w:spacing w:after="0"/>
        <w:ind w:left="120"/>
        <w:jc w:val="center"/>
        <w:rPr>
          <w:lang w:val="ru-RU"/>
        </w:rPr>
      </w:pPr>
    </w:p>
    <w:p w14:paraId="0465C3EB" w14:textId="77777777" w:rsidR="009B30E3" w:rsidRPr="00591171" w:rsidRDefault="009B30E3">
      <w:pPr>
        <w:spacing w:after="0"/>
        <w:ind w:left="120"/>
        <w:jc w:val="center"/>
        <w:rPr>
          <w:lang w:val="ru-RU"/>
        </w:rPr>
      </w:pPr>
    </w:p>
    <w:p w14:paraId="4F19CF1C" w14:textId="77777777" w:rsidR="009B30E3" w:rsidRPr="00591171" w:rsidRDefault="009B30E3">
      <w:pPr>
        <w:spacing w:after="0"/>
        <w:ind w:left="120"/>
        <w:jc w:val="center"/>
        <w:rPr>
          <w:lang w:val="ru-RU"/>
        </w:rPr>
      </w:pPr>
    </w:p>
    <w:p w14:paraId="2C2B3C9D" w14:textId="77777777" w:rsidR="00A164BD" w:rsidRDefault="005911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9117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e4163ab-ce05-47cb-a8af-92a1d51c1d1b"/>
      <w:r w:rsidR="00A164BD">
        <w:rPr>
          <w:rFonts w:ascii="Times New Roman" w:hAnsi="Times New Roman"/>
          <w:b/>
          <w:color w:val="000000"/>
          <w:sz w:val="28"/>
          <w:lang w:val="ru-RU"/>
        </w:rPr>
        <w:t xml:space="preserve">п. Никольский </w:t>
      </w:r>
    </w:p>
    <w:p w14:paraId="11C12BE7" w14:textId="77777777" w:rsidR="009B30E3" w:rsidRPr="00591171" w:rsidRDefault="00591171">
      <w:pPr>
        <w:spacing w:after="0"/>
        <w:ind w:left="120"/>
        <w:jc w:val="center"/>
        <w:rPr>
          <w:lang w:val="ru-RU"/>
        </w:rPr>
      </w:pPr>
      <w:r w:rsidRPr="0059117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59117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91e05a7-f9e6-4844-988f-66989e75e9e7"/>
      <w:bookmarkEnd w:id="4"/>
      <w:r w:rsidRPr="005911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91171">
        <w:rPr>
          <w:rFonts w:ascii="Times New Roman" w:hAnsi="Times New Roman"/>
          <w:color w:val="000000"/>
          <w:sz w:val="28"/>
          <w:lang w:val="ru-RU"/>
        </w:rPr>
        <w:t>​</w:t>
      </w:r>
    </w:p>
    <w:p w14:paraId="3ABE00BB" w14:textId="77777777" w:rsidR="009B30E3" w:rsidRPr="00591171" w:rsidRDefault="009B30E3">
      <w:pPr>
        <w:spacing w:after="0"/>
        <w:ind w:left="120"/>
        <w:rPr>
          <w:lang w:val="ru-RU"/>
        </w:rPr>
      </w:pPr>
    </w:p>
    <w:p w14:paraId="262EC82C" w14:textId="77777777" w:rsidR="009B30E3" w:rsidRPr="00591171" w:rsidRDefault="009B30E3">
      <w:pPr>
        <w:rPr>
          <w:lang w:val="ru-RU"/>
        </w:rPr>
        <w:sectPr w:rsidR="009B30E3" w:rsidRPr="00591171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14:paraId="6BC20956" w14:textId="77777777" w:rsidR="00106352" w:rsidRPr="00106352" w:rsidRDefault="00106352" w:rsidP="00106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Планируемые результаты освоения учебного предмета «Химия»</w:t>
      </w:r>
    </w:p>
    <w:p w14:paraId="0DED21C7" w14:textId="77777777" w:rsidR="00106352" w:rsidRPr="00106352" w:rsidRDefault="00106352" w:rsidP="00106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b/>
          <w:sz w:val="28"/>
          <w:szCs w:val="28"/>
          <w:lang w:val="ru-RU"/>
        </w:rPr>
        <w:t>(8-9 класс)</w:t>
      </w:r>
    </w:p>
    <w:p w14:paraId="5D359ABF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Деятельность образовательного учреждения общего образования в обучении химии должна быть направлена на достижение обучающимися следующих личностных результатов:</w:t>
      </w:r>
    </w:p>
    <w:p w14:paraId="6C7E67DA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1.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48630790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2.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1A25F269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3.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14:paraId="3CD16A7B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4. Сформированность ценности здорового и безопасного образа жизни. </w:t>
      </w:r>
    </w:p>
    <w:p w14:paraId="48EEBD56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5. Развитость эстетического сознания через освоение художественного наследия народов России и мира, уважение к истории культуры своего Отечества.</w:t>
      </w:r>
    </w:p>
    <w:p w14:paraId="09E25F1E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6.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  </w:t>
      </w:r>
    </w:p>
    <w:p w14:paraId="4C67B154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Метапредметных  результатов: </w:t>
      </w:r>
    </w:p>
    <w:p w14:paraId="410ABC88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Метапредметые результаты, включают освоенные обучающимися межпредметные понятия и универсальные учебные действия (регулятивные, познавательные,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ab/>
        <w:t>коммуникативные).</w:t>
      </w:r>
    </w:p>
    <w:p w14:paraId="53EF7F27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Межпредметные понятия</w:t>
      </w:r>
    </w:p>
    <w:p w14:paraId="25EDDB87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Условием формирования межпредметных понятий, например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будет продолжена работа по формированию и развитию основ читательской компетенции. </w:t>
      </w:r>
    </w:p>
    <w:p w14:paraId="310B9426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изучении химии 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243F41EF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106352">
        <w:rPr>
          <w:rFonts w:ascii="Times New Roman" w:hAnsi="Times New Roman" w:cs="Times New Roman"/>
          <w:sz w:val="28"/>
          <w:szCs w:val="28"/>
        </w:rPr>
        <w:t> 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29D13648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106352">
        <w:rPr>
          <w:rFonts w:ascii="Times New Roman" w:hAnsi="Times New Roman" w:cs="Times New Roman"/>
          <w:sz w:val="28"/>
          <w:szCs w:val="28"/>
        </w:rPr>
        <w:t> 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5A1C346F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106352">
        <w:rPr>
          <w:rFonts w:ascii="Times New Roman" w:hAnsi="Times New Roman" w:cs="Times New Roman"/>
          <w:sz w:val="28"/>
          <w:szCs w:val="28"/>
        </w:rPr>
        <w:t> 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>заполнять и дополнять таблицы, схемы, диаграммы, тексты.</w:t>
      </w:r>
    </w:p>
    <w:p w14:paraId="07145CB8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14:paraId="3335C2E1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Регулятивные УУД</w:t>
      </w:r>
    </w:p>
    <w:p w14:paraId="308208E2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079B8319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анализировать существующие и планировать будущие образовательные результаты;</w:t>
      </w:r>
    </w:p>
    <w:p w14:paraId="74010403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идентифицировать собственные проблемы и определять главную проблему;</w:t>
      </w:r>
    </w:p>
    <w:p w14:paraId="6603CE30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выдвигать версии решения проблемы, формулировать гипотезы, предвосхищать конечный результат;</w:t>
      </w:r>
    </w:p>
    <w:p w14:paraId="3B0A053E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ставить цель деятельности на основе определенной проблемы и существующих возможностей;</w:t>
      </w:r>
    </w:p>
    <w:p w14:paraId="0A77F464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формулировать учебные задачи как шаги достижения поставленной цели деятельности;</w:t>
      </w:r>
    </w:p>
    <w:p w14:paraId="36E76424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65F97B50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2EFC9BC8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2BF11AD4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5B9F0251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lastRenderedPageBreak/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7E28CC51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7E333908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0E1FE09E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составлять план решения проблемы (выполнения проекта, проведения исследования);.</w:t>
      </w:r>
    </w:p>
    <w:p w14:paraId="77F8D8D9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20A3F9AA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4DADB9E9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1CC2009B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599DEF6E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критерии правильности (корректности) выполнения учебной задачи;</w:t>
      </w:r>
    </w:p>
    <w:p w14:paraId="1AF746D9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1B65BE4A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2941CCFD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5C61D0E9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2F987408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фиксировать и анализировать динамику собственных образовательных результатов.</w:t>
      </w:r>
    </w:p>
    <w:p w14:paraId="06A81447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791E9233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24DBA763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19B15A5B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принимать решение в учебной ситуации и нести за него ответственность;</w:t>
      </w:r>
    </w:p>
    <w:p w14:paraId="43E42349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222A7346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Познавательные УУД</w:t>
      </w:r>
    </w:p>
    <w:p w14:paraId="51951068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5EA346A9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подбирать слова, соподчиненные ключевому слову, определяющие его признаки и свойства;</w:t>
      </w:r>
    </w:p>
    <w:p w14:paraId="38DABC47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выстраивать логическую цепочку, состоящую из ключевого слова и соподчиненных ему слов;</w:t>
      </w:r>
    </w:p>
    <w:p w14:paraId="3A75C570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выделять общий признак двух или нескольких предметов или явлений и объяснять их сходство;</w:t>
      </w:r>
    </w:p>
    <w:p w14:paraId="532424C4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2CA34D32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выделять явление из общего ряда других явлений;</w:t>
      </w:r>
    </w:p>
    <w:p w14:paraId="0FD5306A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00AEFD4C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обозначать символом и знаком предмет и/или явление;</w:t>
      </w:r>
    </w:p>
    <w:p w14:paraId="5437F538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01C7506C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создавать абстрактный или реальный образ предмета и/или явления;</w:t>
      </w:r>
    </w:p>
    <w:p w14:paraId="5664ED77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строить модель/схему на основе условий задачи и/или способа ее решения;</w:t>
      </w:r>
    </w:p>
    <w:p w14:paraId="78F6CAD7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2ED09E6E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преобразовывать модели с целью выявления общих законов, определяющих данную предметную область;</w:t>
      </w:r>
    </w:p>
    <w:p w14:paraId="145AB369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Смысловое чтение. Обучающийся сможет:</w:t>
      </w:r>
    </w:p>
    <w:p w14:paraId="76A187A0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находить в тексте требуемую информацию (в соответствии с целями своей деятельности);</w:t>
      </w:r>
    </w:p>
    <w:p w14:paraId="2DDD0614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ориентироваться в содержании текста, понимать целостный смысл текста, структурировать текст;</w:t>
      </w:r>
    </w:p>
    <w:p w14:paraId="133EF7F9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устанавливать взаимосвязь описанных в тексте событий, явлений, процессов;</w:t>
      </w:r>
    </w:p>
    <w:p w14:paraId="71BBC29A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резюмировать главную идею текста;</w:t>
      </w:r>
    </w:p>
    <w:p w14:paraId="4B258229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критически оценивать содержание и форму текста.</w:t>
      </w:r>
    </w:p>
    <w:p w14:paraId="78FF2E3E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709DE812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свое отношение к природной среде;</w:t>
      </w:r>
    </w:p>
    <w:p w14:paraId="74DCFBF0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анализировать влияние экологических факторов на среду обитания живых организмов;</w:t>
      </w:r>
    </w:p>
    <w:p w14:paraId="5CBA1AB3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проводить причинный и вероятностный анализ экологических ситуаций;</w:t>
      </w:r>
    </w:p>
    <w:p w14:paraId="6A9F303F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прогнозировать изменения ситуации при смене действия одного фактора на действие другого фактора;</w:t>
      </w:r>
    </w:p>
    <w:p w14:paraId="780ADE50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14:paraId="53FFA5D0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необходимые ключевые поисковые слова и запросы;</w:t>
      </w:r>
    </w:p>
    <w:p w14:paraId="1188F50E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осуществлять взаимодействие с электронными поисковыми системами, словарями;</w:t>
      </w:r>
    </w:p>
    <w:p w14:paraId="4E2DE16B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формировать множественную выборку из поисковых источников для объективизации результатов поиска;</w:t>
      </w:r>
    </w:p>
    <w:p w14:paraId="512D9CB6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соотносить полученные результаты поиска со своей деятельностью.</w:t>
      </w:r>
    </w:p>
    <w:p w14:paraId="5DE1DFF6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Коммуникативные УУД</w:t>
      </w:r>
    </w:p>
    <w:p w14:paraId="3D59C525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37ED020C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возможные роли в совместной деятельности;</w:t>
      </w:r>
    </w:p>
    <w:p w14:paraId="1A744587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играть определенную роль в совместной деятельности;</w:t>
      </w:r>
    </w:p>
    <w:p w14:paraId="799C043C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715B7AD7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5D846C7C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строить позитивные отношения в процессе учебной и познавательной деятельности;</w:t>
      </w:r>
    </w:p>
    <w:p w14:paraId="3C42BDEB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677CB749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36906055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5BCC7D89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4EF8D6BF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3B533F65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задачу коммуникации и в соответствии с ней отбирать речевые средства;</w:t>
      </w:r>
    </w:p>
    <w:p w14:paraId="03B3CFA6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2431D17F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представлять в устной или письменной форме развернутый план собственной деятельности;</w:t>
      </w:r>
    </w:p>
    <w:p w14:paraId="263EC5D6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51386E45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высказывать и обосновывать мнение (суждение) и запрашивать мнение партнера в рамках диалога;.</w:t>
      </w:r>
    </w:p>
    <w:p w14:paraId="7CEB2A80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Формирование и развитие компетентности в области использования информационно-коммуникационных технологий. Обучающийся сможет:</w:t>
      </w:r>
    </w:p>
    <w:p w14:paraId="64CA5DBE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427B3BEF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0CB7079C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выделять информационный аспект задачи, оперировать данными, использовать модель решения задачи;</w:t>
      </w:r>
    </w:p>
    <w:p w14:paraId="64AB9F98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271685B4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Предметные результаты:</w:t>
      </w:r>
    </w:p>
    <w:p w14:paraId="26140B0E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Выпускник научится:</w:t>
      </w:r>
    </w:p>
    <w:p w14:paraId="69F8E88F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характеризовать основные методы познания: наблюдение, измерение, эксперимент;</w:t>
      </w:r>
    </w:p>
    <w:p w14:paraId="0CFE92F0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описывать свойства твердых, жидких, газообразных веществ, выделяя их существенные признаки;</w:t>
      </w:r>
    </w:p>
    <w:p w14:paraId="1D57C4A0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14:paraId="4B1EF3E2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раскрывать смысл законов сохранения массы веществ, постоянства состава, атомно-молекулярной теории;</w:t>
      </w:r>
    </w:p>
    <w:p w14:paraId="7D7F030F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различать химические и физические явления;</w:t>
      </w:r>
    </w:p>
    <w:p w14:paraId="0CA54E1D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называть химические элементы;</w:t>
      </w:r>
    </w:p>
    <w:p w14:paraId="3CB26529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состав веществ по их формулам;</w:t>
      </w:r>
    </w:p>
    <w:p w14:paraId="22DF9955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валентность атома элемента в соединениях;</w:t>
      </w:r>
    </w:p>
    <w:p w14:paraId="770A17A2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тип химических реакций;</w:t>
      </w:r>
    </w:p>
    <w:p w14:paraId="5939A62C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называть признаки и условия протекания химических реакций;</w:t>
      </w:r>
    </w:p>
    <w:p w14:paraId="13A8DDCC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выявлять признаки, свидетельствующие о протекании химической реакции при выполнении химического опыта;</w:t>
      </w:r>
    </w:p>
    <w:p w14:paraId="50519F98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составлять формулы бинарных соединений;</w:t>
      </w:r>
    </w:p>
    <w:p w14:paraId="666464CE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составлять уравнения химических реакций;</w:t>
      </w:r>
    </w:p>
    <w:p w14:paraId="347C23D4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соблюдать правила безопасной работы при проведении опытов;</w:t>
      </w:r>
    </w:p>
    <w:p w14:paraId="1977528F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пользоваться лабораторным оборудованием и посудой;</w:t>
      </w:r>
    </w:p>
    <w:p w14:paraId="11A709ED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вычислять относительную молекулярную и молярную массы веществ;</w:t>
      </w:r>
    </w:p>
    <w:p w14:paraId="503471A2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вычислять массовую долю химического элемента по формуле соединения;</w:t>
      </w:r>
    </w:p>
    <w:p w14:paraId="06F837F6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вычислять количество, объем или массу вещества по количеству, объему, массе реагентов или продуктов реакции;</w:t>
      </w:r>
    </w:p>
    <w:p w14:paraId="7B877F40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характеризовать физические и химические свойства простых веществ: кислорода и водорода;</w:t>
      </w:r>
    </w:p>
    <w:p w14:paraId="1829C4DF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получать, собирать кислород и водород;</w:t>
      </w:r>
    </w:p>
    <w:p w14:paraId="157253FD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распознавать опытным путем газообразные вещества: кислород, водород;</w:t>
      </w:r>
    </w:p>
    <w:p w14:paraId="5E0CD47E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раскрывать смысл закона Авогадро;</w:t>
      </w:r>
    </w:p>
    <w:p w14:paraId="2D40DFD5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характеризовать физические и химические свойства воды;</w:t>
      </w:r>
    </w:p>
    <w:p w14:paraId="2CD7C419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раскрывать смысл понятия «раствор»;</w:t>
      </w:r>
    </w:p>
    <w:p w14:paraId="6C8AC520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вычислять массовую долю растворенного вещества в растворе;</w:t>
      </w:r>
    </w:p>
    <w:p w14:paraId="22B958DC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приготовлять растворы с определенной массовой долей растворенного вещества;</w:t>
      </w:r>
    </w:p>
    <w:p w14:paraId="3B92A9B1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называть соединения изученных классов неорганических веществ;</w:t>
      </w:r>
    </w:p>
    <w:p w14:paraId="0484C6DE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14:paraId="74CDE4C6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принадлежность веществ к определенному классу соединений;</w:t>
      </w:r>
    </w:p>
    <w:p w14:paraId="19CE6DA1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составлять формулы неорганических соединений изученных классов;</w:t>
      </w:r>
    </w:p>
    <w:p w14:paraId="1F5069F8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проводить опыты, подтверждающие химические свойства изученных классов неорганических веществ;</w:t>
      </w:r>
    </w:p>
    <w:p w14:paraId="6AFE1693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распознавать опытным путем растворы кислот и щелочей по изменению окраски индикатора;</w:t>
      </w:r>
    </w:p>
    <w:p w14:paraId="30B4EA2F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характеризовать взаимосвязь между классами неорганических соединений;</w:t>
      </w:r>
    </w:p>
    <w:p w14:paraId="2788CC64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раскрывать смысл Периодического закона Д.И. Менделеева;</w:t>
      </w:r>
    </w:p>
    <w:p w14:paraId="4615DE76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объяснять физический смысл атомного (порядкового) номера химического элемента, номеров группы и периода в периодической системе Д.И.</w:t>
      </w:r>
      <w:r w:rsidRPr="00106352">
        <w:rPr>
          <w:rFonts w:ascii="Times New Roman" w:hAnsi="Times New Roman" w:cs="Times New Roman"/>
          <w:sz w:val="28"/>
          <w:szCs w:val="28"/>
        </w:rPr>
        <w:t> 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>Менделеева;</w:t>
      </w:r>
    </w:p>
    <w:p w14:paraId="50042F4E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14:paraId="4B97A664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характеризовать химические элементы (от водорода до кальция) на основе их положения в периодической системе Д.И.</w:t>
      </w:r>
      <w:r w:rsidRPr="00106352">
        <w:rPr>
          <w:rFonts w:ascii="Times New Roman" w:hAnsi="Times New Roman" w:cs="Times New Roman"/>
          <w:sz w:val="28"/>
          <w:szCs w:val="28"/>
        </w:rPr>
        <w:t> 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>Менделеева и особенностей строения их атомов;</w:t>
      </w:r>
    </w:p>
    <w:p w14:paraId="13D7291E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составлять схемы строения атомов первых 20 элементов периодической системы Д.И. Менделеева;</w:t>
      </w:r>
    </w:p>
    <w:p w14:paraId="40510EC2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раскрывать смысл понятий: «химическая связь», «электроотрицательность»;</w:t>
      </w:r>
    </w:p>
    <w:p w14:paraId="00AFFE6C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характеризовать зависимость физических свойств веществ от типа кристаллической решетки;</w:t>
      </w:r>
    </w:p>
    <w:p w14:paraId="7AC035D2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вид химической связи в неорганических соединениях;</w:t>
      </w:r>
    </w:p>
    <w:p w14:paraId="3ADDA929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изображать схемы строения молекул веществ, образованных разными видами химических связей;</w:t>
      </w:r>
    </w:p>
    <w:p w14:paraId="64AF5040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</w:p>
    <w:p w14:paraId="34A69698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степень окисления атома элемента в соединении;</w:t>
      </w:r>
    </w:p>
    <w:p w14:paraId="75EC1BE8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раскрывать смысл теории электролитической диссоциации;</w:t>
      </w:r>
    </w:p>
    <w:p w14:paraId="7DF7998D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составлять уравнения электролитической диссоциации кислот, щелочей, солей;</w:t>
      </w:r>
    </w:p>
    <w:p w14:paraId="1ECAA33F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объяснять сущность процесса электролитической диссоциации и реакций ионного обмена;</w:t>
      </w:r>
    </w:p>
    <w:p w14:paraId="5EE56673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составлять полные и сокращенные ионные уравнения реакции обмена;</w:t>
      </w:r>
    </w:p>
    <w:p w14:paraId="21983D52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возможность протекания реакций ионного обмена;</w:t>
      </w:r>
    </w:p>
    <w:p w14:paraId="687529B6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проводить реакции, подтверждающие качественный состав различных веществ;</w:t>
      </w:r>
    </w:p>
    <w:p w14:paraId="71CE0A6C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окислитель и восстановитель;</w:t>
      </w:r>
    </w:p>
    <w:p w14:paraId="0872D33D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составлять уравнения окислительно-восстановительных реакций;</w:t>
      </w:r>
    </w:p>
    <w:p w14:paraId="381E8455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называть факторы, влияющие на скорость химической реакции;</w:t>
      </w:r>
    </w:p>
    <w:p w14:paraId="05C77B10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классифицировать химические реакции по различным признакам;</w:t>
      </w:r>
    </w:p>
    <w:p w14:paraId="50C8C18B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характеризовать взаимосвязь между составом, строением и свойствами неметаллов;</w:t>
      </w:r>
    </w:p>
    <w:p w14:paraId="40B5DC32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14:paraId="1BCD36D1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распознавать опытным путем газообразные вещества: углекислый газ и аммиак;</w:t>
      </w:r>
    </w:p>
    <w:p w14:paraId="2ABCC2CC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характеризовать взаимосвязь между составом, строением и свойствами металлов;</w:t>
      </w:r>
    </w:p>
    <w:p w14:paraId="2689E1E7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14:paraId="12AC33F0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оценивать влияние химического загрязнения окружающей среды на организм человека;</w:t>
      </w:r>
    </w:p>
    <w:p w14:paraId="73512991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грамотно обращаться с веществами в повседневной жизни</w:t>
      </w:r>
    </w:p>
    <w:p w14:paraId="0BB4A666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14:paraId="2C60614F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Выпускник получит возможность научиться:</w:t>
      </w:r>
    </w:p>
    <w:p w14:paraId="0881EDC4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14:paraId="7B8B386A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14:paraId="27002DE6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составлять молекулярные и полные ионные уравнения по сокращенным ионным уравнениям;</w:t>
      </w:r>
    </w:p>
    <w:p w14:paraId="4CED9FE7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14:paraId="531C4878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14:paraId="7F14FE7A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14:paraId="63739B2F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использовать приобретенные знания для экологически грамотного поведения в окружающей среде;</w:t>
      </w:r>
    </w:p>
    <w:p w14:paraId="6515467E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14:paraId="7C3E499A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объективно оценивать информацию о веществах и химических процессах;</w:t>
      </w:r>
    </w:p>
    <w:p w14:paraId="7C9AA67B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критически относиться к псевдонаучной информации, недобросовестной рекламе в средствах массовой информации;</w:t>
      </w:r>
    </w:p>
    <w:p w14:paraId="53F1C188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осознавать значение теоретических знаний по химии для практической деятельности человека;</w:t>
      </w:r>
    </w:p>
    <w:p w14:paraId="7C9A5A31" w14:textId="77777777" w:rsid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14:paraId="4882F732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521A7E" w14:textId="77777777" w:rsidR="00106352" w:rsidRPr="00106352" w:rsidRDefault="00106352" w:rsidP="001063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СОДЕРЖАНИЕ УЧЕБНОГО ПРЕДМЕТА</w:t>
      </w:r>
    </w:p>
    <w:p w14:paraId="5FCF521A" w14:textId="77777777" w:rsidR="00106352" w:rsidRPr="00106352" w:rsidRDefault="00106352" w:rsidP="001063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8 класс</w:t>
      </w:r>
    </w:p>
    <w:p w14:paraId="2F8D92BA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(2 ч в неделю, всего 68 ч)</w:t>
      </w:r>
    </w:p>
    <w:p w14:paraId="6542B6E5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ookmark2"/>
      <w:r w:rsidRPr="00106352">
        <w:rPr>
          <w:rFonts w:ascii="Times New Roman" w:hAnsi="Times New Roman" w:cs="Times New Roman"/>
          <w:sz w:val="28"/>
          <w:szCs w:val="28"/>
          <w:lang w:val="ru-RU"/>
        </w:rPr>
        <w:t>Введение (6 ч)</w:t>
      </w:r>
      <w:bookmarkEnd w:id="5"/>
    </w:p>
    <w:p w14:paraId="4B6F5A6A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Предмет химии. Вещества. Превращения веществ. Роль химии в жизни человека. Крат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кие сведения по истории раз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вития химии. Основополож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ники отечест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венной химии. Знаки (симво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лы) химических элементов. Таблица Д. И. Менде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леева. Химические формулы. Отно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сительная атом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ная и молеку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лярная массы. Массовая доля элемента в со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единении</w:t>
      </w:r>
    </w:p>
    <w:p w14:paraId="09EC6B94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Демонстрации. 1. Модели различных простых и сложных веществ. 2. Коллекция стеклянной химической посуды. 3. Коллекция материалов и из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делий из них на основе алюминия. 4. Взаимодействие мрамора с кислотой и помутнение известковой воды.</w:t>
      </w:r>
    </w:p>
    <w:p w14:paraId="4DE7C2CA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Лабораторные опыты.</w:t>
      </w:r>
    </w:p>
    <w:p w14:paraId="4F2897CC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1. Сравнение свойств твердых кристал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лических веществ и растворов. </w:t>
      </w:r>
    </w:p>
    <w:p w14:paraId="635453D6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2. Сравнение скорости испарения воды, одеколона и этилового спирта с фильтровальной бумаги.</w:t>
      </w:r>
    </w:p>
    <w:p w14:paraId="352113B5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bookmark5"/>
      <w:r w:rsidRPr="00106352">
        <w:rPr>
          <w:rFonts w:ascii="Times New Roman" w:hAnsi="Times New Roman" w:cs="Times New Roman"/>
          <w:sz w:val="28"/>
          <w:szCs w:val="28"/>
          <w:lang w:val="ru-RU"/>
        </w:rPr>
        <w:t>Тема 1. Атомы химических элементов (9  ч)</w:t>
      </w:r>
      <w:bookmarkEnd w:id="6"/>
    </w:p>
    <w:p w14:paraId="50FDCDDC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Основные све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дения о стро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ении атомов. Состав атом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ных ядер: про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тоны и нейтро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ны. Изотопы Электроны. Строение элек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тронных оболо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чек атомов элементов № 1 — 20 в таблице Д. И. Менделе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ева. Металлические и неметалличе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ские свойства элементов. Из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менение свойств химиче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ских элементов по группам и периодам.   Ионная хими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ческая связь. Ковалентная неполярная хи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мическая связь. Электроотрица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тельность. Ковалентная поляр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ная химическая. Металлическая химическая связь. Контрольная работа №1  «Атомы хи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мических эле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ментов»</w:t>
      </w:r>
    </w:p>
    <w:p w14:paraId="33CF5939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Демонстрации. </w:t>
      </w:r>
    </w:p>
    <w:p w14:paraId="349EB38E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5.Модели атомов химических элементов.</w:t>
      </w:r>
    </w:p>
    <w:p w14:paraId="475B0BE1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6.Периодическая система химических элементов Д. И. Менделеева (раз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личные формы).</w:t>
      </w:r>
    </w:p>
    <w:p w14:paraId="0AE3808C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Лабораторные опыты. 3. Моделирование принципа действия сканирующего микроскопа. 4. Изготовление моделей молекул бинарных соединений. 5. Изготовление модели, иллюстрирую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щей свойства металлической связи.</w:t>
      </w:r>
      <w:bookmarkStart w:id="7" w:name="bookmark8"/>
    </w:p>
    <w:p w14:paraId="54C72B1D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Тема 2. Простые вещества (8 ч)</w:t>
      </w:r>
      <w:bookmarkEnd w:id="7"/>
    </w:p>
    <w:p w14:paraId="77CDD079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Простые веще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ства-металлы Простые вещества-неметаллы, их сравне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ние с металла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ми. Аллотропия. Количество ве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щества. Молярный объ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ем газообраз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ных веществ. Решение задач с использовани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ем понятий «ко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личество вещества», «постоян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ная Авогадро», «молярная мас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са», «молярный объем газов»</w:t>
      </w:r>
    </w:p>
    <w:p w14:paraId="2DC3A31A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Контрольная работа №2  «Простые вещества». </w:t>
      </w:r>
    </w:p>
    <w:p w14:paraId="4554DAB6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Демонстрации. </w:t>
      </w:r>
    </w:p>
    <w:p w14:paraId="63574FC8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7.Получение озона. </w:t>
      </w:r>
    </w:p>
    <w:p w14:paraId="279C996E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8.Образцы белого и серого олова, белого и красного фосфора. </w:t>
      </w:r>
    </w:p>
    <w:p w14:paraId="3DB6C869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9.Некоторые металлы и неме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таллы с количеством вещества 1 моль. Молярный объем газооб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разных веществ.</w:t>
      </w:r>
    </w:p>
    <w:p w14:paraId="28332782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Лабораторные опыты. </w:t>
      </w:r>
    </w:p>
    <w:p w14:paraId="4D7F6504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6. Ознакомление с коллекцией метал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лов. </w:t>
      </w:r>
    </w:p>
    <w:p w14:paraId="2B532C89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7. Ознакомление с коллекцией неметаллов.</w:t>
      </w:r>
      <w:bookmarkStart w:id="8" w:name="bookmark11"/>
    </w:p>
    <w:p w14:paraId="30E054B1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Тема 3. Соединения химических элементов (14ч)</w:t>
      </w:r>
      <w:bookmarkEnd w:id="8"/>
    </w:p>
    <w:p w14:paraId="291DEABC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Степень окис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ления. Основы номенклатуры бинарных со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единений.   Оксиды Основания. Кислоты. Соли как произ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водные кислот и оснований. Аморфные и кристалличе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ские вещества. Чистые вещест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ва и смеси. Массовая и объемная доли компонентов в смеси. Расчеты, связан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ные с понятием «доля». Обобще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ние и система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тизация знаний по теме «Соеди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нения хими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ческих элемен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тов».</w:t>
      </w:r>
    </w:p>
    <w:p w14:paraId="7BC2FF5E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Контрольная работа №3  «Соединения химических элементов»</w:t>
      </w:r>
    </w:p>
    <w:p w14:paraId="02CBA786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Демонстрации.</w:t>
      </w:r>
    </w:p>
    <w:p w14:paraId="59E66238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Образцы оксидов, кислот, оснований и солей. </w:t>
      </w:r>
    </w:p>
    <w:p w14:paraId="7652F46E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Модели кристаллических решеток хлорида натрия, алмаза, окси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да углерода (</w:t>
      </w:r>
      <w:r w:rsidRPr="00106352">
        <w:rPr>
          <w:rFonts w:ascii="Times New Roman" w:hAnsi="Times New Roman" w:cs="Times New Roman"/>
          <w:sz w:val="28"/>
          <w:szCs w:val="28"/>
        </w:rPr>
        <w:t>IV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14:paraId="67781AFE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Кислотно-щелочные индикаторы, изменение их окраски в различных средах. </w:t>
      </w:r>
    </w:p>
    <w:p w14:paraId="05B06602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Универсальный индикатор и из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менение его окраски в различных средах. </w:t>
      </w:r>
    </w:p>
    <w:p w14:paraId="5B460522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Шкала </w:t>
      </w:r>
      <w:r w:rsidRPr="00106352">
        <w:rPr>
          <w:rFonts w:ascii="Times New Roman" w:hAnsi="Times New Roman" w:cs="Times New Roman"/>
          <w:sz w:val="28"/>
          <w:szCs w:val="28"/>
        </w:rPr>
        <w:t>pH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83FE236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Лабораторные опыты. </w:t>
      </w:r>
    </w:p>
    <w:p w14:paraId="35D60AEF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8. Ознакомление с коллекцией окси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дов. </w:t>
      </w:r>
    </w:p>
    <w:p w14:paraId="6F6E3A14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9. Ознакомление со свойствами аммиака. </w:t>
      </w:r>
    </w:p>
    <w:p w14:paraId="72B70780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10. Качественная реакция на углекислый газ. </w:t>
      </w:r>
    </w:p>
    <w:p w14:paraId="72A7AB9D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11. Определение </w:t>
      </w:r>
      <w:r w:rsidRPr="00106352">
        <w:rPr>
          <w:rFonts w:ascii="Times New Roman" w:hAnsi="Times New Roman" w:cs="Times New Roman"/>
          <w:sz w:val="28"/>
          <w:szCs w:val="28"/>
        </w:rPr>
        <w:t>pH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растворов кисло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ты, щелочи и воды. </w:t>
      </w:r>
    </w:p>
    <w:p w14:paraId="256F9874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12. Определение </w:t>
      </w:r>
      <w:r w:rsidRPr="00106352">
        <w:rPr>
          <w:rFonts w:ascii="Times New Roman" w:hAnsi="Times New Roman" w:cs="Times New Roman"/>
          <w:sz w:val="28"/>
          <w:szCs w:val="28"/>
        </w:rPr>
        <w:t>pH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лимонного и яблочного соков на срезе плодов. </w:t>
      </w:r>
    </w:p>
    <w:p w14:paraId="45385BB4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13. Ознакомление с коллекцией солей. </w:t>
      </w:r>
    </w:p>
    <w:p w14:paraId="1E22DFC2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14. Ознакомление с коллекцией веществ с разным типом крис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таллической решетки. Изготовление моделей кристаллических решеток. </w:t>
      </w:r>
    </w:p>
    <w:p w14:paraId="3AEEE760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15. Ознакомление с образцом горной породы.</w:t>
      </w:r>
      <w:bookmarkStart w:id="9" w:name="bookmark14"/>
    </w:p>
    <w:p w14:paraId="7A2F15CE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Тема 4. Изменения, происходящие с веществами (13 ч)</w:t>
      </w:r>
      <w:bookmarkEnd w:id="9"/>
    </w:p>
    <w:p w14:paraId="7B64680F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Физические явления. Разделение смесей. Химические явления. Усло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вия и признаки протекания хи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мических реакций. Закон сохране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ния массы ве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ществ. Хими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ческие уравне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ния. Расчеты по хи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мическим урав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нениям.  Реакции разло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жения. Поня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тие о скорости химической ре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акции и катали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заторах.  </w:t>
      </w:r>
    </w:p>
    <w:p w14:paraId="55F8FAC3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Реакции соеди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нения. Цепоч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ки переходов.  Реакции заме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щения. Ряд активности металлов.  </w:t>
      </w:r>
    </w:p>
    <w:p w14:paraId="4BB8F9A9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Реакции обме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на. Правило Бертолле . Типы химиче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ских реакций на примере свойств воды. Понятие о гид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ролизе.  Контрольная работа № 4  «Изменения, происходящие с веществами»</w:t>
      </w:r>
    </w:p>
    <w:p w14:paraId="124E94AD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Демонстрации. </w:t>
      </w:r>
    </w:p>
    <w:p w14:paraId="6BAA60E0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Примеры физических явлений: а) плавление парафина; б) возгонка йода или бензойной кислоты; в) растворе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ние окрашенных солей; г) диффузия душистых веществ с горя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щей лампочки накаливания. </w:t>
      </w:r>
    </w:p>
    <w:p w14:paraId="02535BC7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Примеры химических явлений: </w:t>
      </w:r>
      <w:r w:rsidRPr="00106352">
        <w:rPr>
          <w:rFonts w:ascii="Times New Roman" w:hAnsi="Times New Roman" w:cs="Times New Roman"/>
          <w:sz w:val="28"/>
          <w:szCs w:val="28"/>
        </w:rPr>
        <w:t>II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>) горение магния, фосфора; б) взаимодействие соляной кислоты с мрамором или мелом; в) получение гидроксида меди (</w:t>
      </w:r>
      <w:r w:rsidRPr="00106352">
        <w:rPr>
          <w:rFonts w:ascii="Times New Roman" w:hAnsi="Times New Roman" w:cs="Times New Roman"/>
          <w:sz w:val="28"/>
          <w:szCs w:val="28"/>
        </w:rPr>
        <w:t>II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52F49212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</w:rPr>
        <w:t>I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>) растворение полученного гидроксида в кислотах; д) взаимодействие оксида меди (</w:t>
      </w:r>
      <w:r w:rsidRPr="00106352">
        <w:rPr>
          <w:rFonts w:ascii="Times New Roman" w:hAnsi="Times New Roman" w:cs="Times New Roman"/>
          <w:sz w:val="28"/>
          <w:szCs w:val="28"/>
        </w:rPr>
        <w:t>II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>) с серной кислотой при нагревании; с) разложение перманганата калия; ж) разложение пероксида водорода с помощью диоксида марганца и каталазы картофеля или моркови; з) взаимодействие разбавленных кислот с металлами.</w:t>
      </w:r>
    </w:p>
    <w:p w14:paraId="0B949FE6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Лабораторные опыты. </w:t>
      </w:r>
    </w:p>
    <w:p w14:paraId="5FC6FF7D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16. Прокаливание меди в пламени спиртовки. </w:t>
      </w:r>
    </w:p>
    <w:p w14:paraId="70443C71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17. Замещение меди в растворе хлорида меди (</w:t>
      </w:r>
      <w:r w:rsidRPr="00106352">
        <w:rPr>
          <w:rFonts w:ascii="Times New Roman" w:hAnsi="Times New Roman" w:cs="Times New Roman"/>
          <w:sz w:val="28"/>
          <w:szCs w:val="28"/>
        </w:rPr>
        <w:t>II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>) же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лезом.</w:t>
      </w:r>
      <w:bookmarkStart w:id="10" w:name="bookmark20"/>
    </w:p>
    <w:p w14:paraId="04CFB9AF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Тема 5. Растворение. Растворы. Свойства растворов электролитов (18  ч)</w:t>
      </w:r>
      <w:bookmarkEnd w:id="10"/>
    </w:p>
    <w:p w14:paraId="30132127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Растворение как физико-хи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мический про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цесс. Раствори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мость. Типы растворов . Электролитическая диссоци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ация. Основные по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ложения те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ории электро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литической диссоциации. Ионные уравне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ния реакций . Кислоты: клас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сификация и свойства в свете. Основания: классификация и свойства в свете ТЭД . Оксиды: клас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сификация и свойства. Соли: класси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фикация и свойства в свете ТЭД. Генетическая связь между классами не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органических веществ.  </w:t>
      </w:r>
    </w:p>
    <w:p w14:paraId="68EB9FF2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Контрольная работа  №4 «Растворение. Растворы. Свойства рас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творов электро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литов»  </w:t>
      </w:r>
    </w:p>
    <w:p w14:paraId="3263EB65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Классифика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ция химических реакций. Окислитель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но-восстанови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тельные реак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ции. Свойства изу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ченных классов веществ в свете окислитель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но-восстановительных реак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ций.  </w:t>
      </w:r>
    </w:p>
    <w:p w14:paraId="3E4A4B6C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Демонстрации. </w:t>
      </w:r>
    </w:p>
    <w:p w14:paraId="433C3DE2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Испытание веществ и их растворов на элект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ропроводность, </w:t>
      </w:r>
    </w:p>
    <w:p w14:paraId="791EE429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Зависимость электропроводности уксусной кис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лоты от концентрации.</w:t>
      </w:r>
    </w:p>
    <w:p w14:paraId="3123E9AA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Движение окрашенных ионов в электри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ческом поле. </w:t>
      </w:r>
    </w:p>
    <w:p w14:paraId="49C7E078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Взаимодействие цинка с серой, соляной кислотой, хлоридом меди (</w:t>
      </w:r>
      <w:r w:rsidRPr="00106352">
        <w:rPr>
          <w:rFonts w:ascii="Times New Roman" w:hAnsi="Times New Roman" w:cs="Times New Roman"/>
          <w:sz w:val="28"/>
          <w:szCs w:val="28"/>
        </w:rPr>
        <w:t>II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14:paraId="13FB40E6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Горение магния.</w:t>
      </w:r>
    </w:p>
    <w:p w14:paraId="28F58136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Взаимодействие хлорной и сероводородной воды.</w:t>
      </w:r>
    </w:p>
    <w:p w14:paraId="6D6ABD4C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Лабораторные опыты. </w:t>
      </w:r>
    </w:p>
    <w:p w14:paraId="32ECEDCB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18. Взаимодействие растворов хлорида натрия и нитрата серебра. </w:t>
      </w:r>
    </w:p>
    <w:p w14:paraId="466B4EDA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19. Получение нерастворимого гидро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ксида и взаимодействие его с кислотами. </w:t>
      </w:r>
    </w:p>
    <w:p w14:paraId="1DBCCD53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20. Взаимодействие кислот с основаниями. </w:t>
      </w:r>
    </w:p>
    <w:p w14:paraId="6F1DB19B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21. Взаимодействие кислот с оксидами металлов. </w:t>
      </w:r>
    </w:p>
    <w:p w14:paraId="613379F2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22. Взаимодействие кислот с металлами. </w:t>
      </w:r>
    </w:p>
    <w:p w14:paraId="0EDA35D3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23. Взаимо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действие кислот с солями. </w:t>
      </w:r>
    </w:p>
    <w:p w14:paraId="644F8B42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24. Взаимодействие щелочей с кисло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тами. </w:t>
      </w:r>
    </w:p>
    <w:p w14:paraId="5A9E583D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25. Взаимодействие щелочей с оксидами неметаллов. Взаимодействие щелочей с солями. </w:t>
      </w:r>
    </w:p>
    <w:p w14:paraId="07AC0045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27. Получение и свойства нерастворимых оснований. </w:t>
      </w:r>
    </w:p>
    <w:p w14:paraId="6C92FDF4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28. Взаимодействие основных окси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дов с кислотами. </w:t>
      </w:r>
    </w:p>
    <w:p w14:paraId="5E255DE5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29. Взаимодействие основных оксидов с водой. </w:t>
      </w:r>
    </w:p>
    <w:p w14:paraId="5A8FF587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30. Взаимодействие кислотных оксидов с щелочами. </w:t>
      </w:r>
    </w:p>
    <w:p w14:paraId="5FCB25FD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31. Взаимо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действие кислотных оксидов с водой. </w:t>
      </w:r>
    </w:p>
    <w:p w14:paraId="0F7D54F9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32. Взаимодействие солей </w:t>
      </w:r>
      <w:r w:rsidRPr="00106352">
        <w:rPr>
          <w:rFonts w:ascii="Times New Roman" w:hAnsi="Times New Roman" w:cs="Times New Roman"/>
          <w:sz w:val="28"/>
          <w:szCs w:val="28"/>
        </w:rPr>
        <w:t>i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кислотами. </w:t>
      </w:r>
    </w:p>
    <w:p w14:paraId="563183D0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33. Взаимодействие солей с щелочами. </w:t>
      </w:r>
    </w:p>
    <w:p w14:paraId="449A949C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34. Взаимо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действие солей с солями. </w:t>
      </w:r>
    </w:p>
    <w:p w14:paraId="7943FA89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35. Взаимодействие растворов солей с металлами.</w:t>
      </w:r>
    </w:p>
    <w:p w14:paraId="3FEF601E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472C99" w14:textId="77777777" w:rsidR="00106352" w:rsidRPr="00106352" w:rsidRDefault="00106352" w:rsidP="001063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bookmark29"/>
      <w:r w:rsidRPr="00106352">
        <w:rPr>
          <w:rFonts w:ascii="Times New Roman" w:hAnsi="Times New Roman" w:cs="Times New Roman"/>
          <w:sz w:val="28"/>
          <w:szCs w:val="28"/>
          <w:lang w:val="ru-RU"/>
        </w:rPr>
        <w:t>9 КЛАСС</w:t>
      </w:r>
      <w:bookmarkEnd w:id="11"/>
    </w:p>
    <w:p w14:paraId="0E86D149" w14:textId="77777777" w:rsidR="00106352" w:rsidRPr="00106352" w:rsidRDefault="00106352" w:rsidP="001063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(2 ч в неделю, всего 66 ч)</w:t>
      </w:r>
    </w:p>
    <w:p w14:paraId="65179FFB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Повторение основных вопросов курса химии 8 класса и введение в курс 9 класса (8  ч)</w:t>
      </w:r>
    </w:p>
    <w:p w14:paraId="56613E71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Характеристика химического элемента на основа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нии его положе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ния в Периоди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ческой системе Д. И. Менделе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ева. Амфотерные оксиды и гидро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ксиды. Периодический закон и Перио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дическая систе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ма Д. И. Менде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леева в свете учения о строе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нии атома. Химическая организация живой и нежи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вой природы. </w:t>
      </w:r>
    </w:p>
    <w:p w14:paraId="6BA56238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Демонстрации. </w:t>
      </w:r>
    </w:p>
    <w:p w14:paraId="42B5F122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Различные формы таблицы Д. И. Менделеева. </w:t>
      </w:r>
    </w:p>
    <w:p w14:paraId="58F089AE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Модели атомов элементов 1—3-го периодов. </w:t>
      </w:r>
    </w:p>
    <w:p w14:paraId="1EDEBA5F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Лабораторные опыты. </w:t>
      </w:r>
    </w:p>
    <w:p w14:paraId="61A0800A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1. Получение гидроксида цинка и ис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следование его свойств. </w:t>
      </w:r>
    </w:p>
    <w:p w14:paraId="655CDBF1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2. Моделирование построения Периоди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ческой системы химических элементов Д. И. Менделеева. </w:t>
      </w:r>
    </w:p>
    <w:p w14:paraId="366EA45D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3. За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мещение железом меди в растворе сульфата меди (</w:t>
      </w:r>
      <w:r w:rsidRPr="00106352">
        <w:rPr>
          <w:rFonts w:ascii="Times New Roman" w:hAnsi="Times New Roman" w:cs="Times New Roman"/>
          <w:sz w:val="28"/>
          <w:szCs w:val="28"/>
        </w:rPr>
        <w:t>II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bookmarkStart w:id="12" w:name="bookmark32"/>
    </w:p>
    <w:p w14:paraId="4DA44845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Тема 1. Металлы (18  ч)</w:t>
      </w:r>
      <w:bookmarkEnd w:id="12"/>
    </w:p>
    <w:p w14:paraId="327559A8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Век медный, бронзовый, же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лезный. Положение элементов- металлов в Пе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риодической системе Д. И. Менделе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ева и особен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ности строения их атомов. Физические свойства метал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лов. Сплавы. Химические свойства метал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лов. Металлы в при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роде. Общие способы их получения. Понятие о кор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розии металлов  </w:t>
      </w:r>
    </w:p>
    <w:p w14:paraId="5AFD4CA9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Общая характе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ристика эле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ментов </w:t>
      </w:r>
      <w:r w:rsidRPr="00106352">
        <w:rPr>
          <w:rFonts w:ascii="Times New Roman" w:hAnsi="Times New Roman" w:cs="Times New Roman"/>
          <w:sz w:val="28"/>
          <w:szCs w:val="28"/>
        </w:rPr>
        <w:t>IA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груп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пы. Соединения щелочных ме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таллов. Щелочнозе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мельные метал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лы. Соедине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ния щелочно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земельных  Алюминий и его соединения.  Железо и его со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единения.  </w:t>
      </w:r>
    </w:p>
    <w:p w14:paraId="4272C5F0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Контрольная работа№2«Металлы»  </w:t>
      </w:r>
    </w:p>
    <w:p w14:paraId="48205A29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Демонстрации. </w:t>
      </w:r>
    </w:p>
    <w:p w14:paraId="1C2FA5CC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Образцы щелочных и щелочноземельных ме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таллов. </w:t>
      </w:r>
    </w:p>
    <w:p w14:paraId="6AF840D9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Образцы сплавов. </w:t>
      </w:r>
    </w:p>
    <w:p w14:paraId="50DCB872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Взаимодействие натрия, лития и каль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ция с водой. </w:t>
      </w:r>
    </w:p>
    <w:p w14:paraId="3E9CD1BE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натрия и магния с кислородом. </w:t>
      </w:r>
    </w:p>
    <w:p w14:paraId="2127482F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Взаимодействие металлов с неметаллами.</w:t>
      </w:r>
    </w:p>
    <w:p w14:paraId="7B08E499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Получение гидрокси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дов железа (</w:t>
      </w:r>
      <w:r w:rsidRPr="00106352">
        <w:rPr>
          <w:rFonts w:ascii="Times New Roman" w:hAnsi="Times New Roman" w:cs="Times New Roman"/>
          <w:sz w:val="28"/>
          <w:szCs w:val="28"/>
        </w:rPr>
        <w:t>II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>) и (</w:t>
      </w:r>
      <w:r w:rsidRPr="00106352">
        <w:rPr>
          <w:rFonts w:ascii="Times New Roman" w:hAnsi="Times New Roman" w:cs="Times New Roman"/>
          <w:sz w:val="28"/>
          <w:szCs w:val="28"/>
        </w:rPr>
        <w:t>III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1F36C442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Лабораторные опыты. </w:t>
      </w:r>
    </w:p>
    <w:p w14:paraId="1313E96D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12. Взаимодействие растворов кислот и солей с металлами. </w:t>
      </w:r>
    </w:p>
    <w:p w14:paraId="7DEEBF14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13. Ознакомление с рудами железа. </w:t>
      </w:r>
    </w:p>
    <w:p w14:paraId="4B256338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14. Окра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шивание пламени солями щелочных металлов. </w:t>
      </w:r>
    </w:p>
    <w:p w14:paraId="745C260B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15. Взаимодейст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вие кальция с водой. </w:t>
      </w:r>
    </w:p>
    <w:p w14:paraId="0E2C77E0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16. Получение гидроксида кальция и иссле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дование его свойств. </w:t>
      </w:r>
    </w:p>
    <w:p w14:paraId="5AFF73DC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17. Получение гидроксида алюминия и ис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следование его свойств. </w:t>
      </w:r>
    </w:p>
    <w:p w14:paraId="150CB490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18. Взаимодействие железа с соляной кислотой. </w:t>
      </w:r>
    </w:p>
    <w:p w14:paraId="2377B289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19. Получение гидроксидов железа (</w:t>
      </w:r>
      <w:r w:rsidRPr="00106352">
        <w:rPr>
          <w:rFonts w:ascii="Times New Roman" w:hAnsi="Times New Roman" w:cs="Times New Roman"/>
          <w:sz w:val="28"/>
          <w:szCs w:val="28"/>
        </w:rPr>
        <w:t>II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>) и (</w:t>
      </w:r>
      <w:r w:rsidRPr="00106352">
        <w:rPr>
          <w:rFonts w:ascii="Times New Roman" w:hAnsi="Times New Roman" w:cs="Times New Roman"/>
          <w:sz w:val="28"/>
          <w:szCs w:val="28"/>
        </w:rPr>
        <w:t>III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>) и изуче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ние их свойств.</w:t>
      </w:r>
    </w:p>
    <w:p w14:paraId="4208EA6A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bookmark38"/>
      <w:r w:rsidRPr="00106352">
        <w:rPr>
          <w:rFonts w:ascii="Times New Roman" w:hAnsi="Times New Roman" w:cs="Times New Roman"/>
          <w:sz w:val="28"/>
          <w:szCs w:val="28"/>
          <w:lang w:val="ru-RU"/>
        </w:rPr>
        <w:t>Тема 3. Неметаллы (30 ч)</w:t>
      </w:r>
      <w:bookmarkEnd w:id="13"/>
    </w:p>
    <w:p w14:paraId="6B15CAA2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Общая характе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ристика неме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таллов. Общие химиче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ские свойства неметаллов. Неметаллы в природе и спо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собы их по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лучения. Водород.  Вода.  Галогены . Соединения га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логенов.  Кислород. Сера, ее физи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ческие и хими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ческие свойства.  Соединения серы.  Серная кислота как электролит и ее соли.  Серная кислота как окислитель. Получение и применение серной кислоты.  Азот и его свой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ств.  Аммиак и его свойства. Соли аммония.  Оксиды азота. Азотная кисло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та как электро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лит, ее приме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нение.  Азотная кислота как окислитель, ее получение.  Фосфор. Соеди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нения фосфора. Понятие о фос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форных удоб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рениях.  Углерод  </w:t>
      </w:r>
    </w:p>
    <w:p w14:paraId="3E0B98CB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Оксиды углерода.  Угольная кисло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та и ее соли. Жесткость воды и способы ее устранения.  Кремний.  Соединения кремния.  Силикатная промышлен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ность.  </w:t>
      </w:r>
    </w:p>
    <w:p w14:paraId="5DF18BF8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Контрольная работа №3 «Неметаллы»  </w:t>
      </w:r>
    </w:p>
    <w:p w14:paraId="16939C56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Демонстрации. </w:t>
      </w:r>
    </w:p>
    <w:p w14:paraId="37E150A8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Образцы галогенов — простых веществ. </w:t>
      </w:r>
    </w:p>
    <w:p w14:paraId="59E00676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Взаи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модействие галогенов с натрием, с алюминием. </w:t>
      </w:r>
    </w:p>
    <w:p w14:paraId="0264B703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Вытеснение хло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ром брома или йода из растворов их солей. </w:t>
      </w:r>
    </w:p>
    <w:p w14:paraId="6CCD8EE8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серы с металлами, водородом и кислородом. </w:t>
      </w:r>
    </w:p>
    <w:p w14:paraId="24F0498E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Взаимодействие концент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рированной азотной кислоты с медью. </w:t>
      </w:r>
    </w:p>
    <w:p w14:paraId="31428CF3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Поглощение углем рас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творенных веществ или газов. </w:t>
      </w:r>
    </w:p>
    <w:p w14:paraId="6126213D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Восстановление меди из ее оксида углем.</w:t>
      </w:r>
    </w:p>
    <w:p w14:paraId="0ED60EA2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Образцы природных соединений хлора, серы, фосфора, углерода, кремния. </w:t>
      </w:r>
    </w:p>
    <w:p w14:paraId="44FC1ECA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Образцы важнейших для народного хозяйст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ва сульфатов, нитратов, карбонатов, фосфатов. </w:t>
      </w:r>
    </w:p>
    <w:p w14:paraId="1735FF3B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Образцы стекла, керамики, цемента.</w:t>
      </w:r>
    </w:p>
    <w:p w14:paraId="0D8D37BA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Лабораторные опыты. </w:t>
      </w:r>
    </w:p>
    <w:p w14:paraId="7D9FA45F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20. Получение и распознавание водоро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да. </w:t>
      </w:r>
    </w:p>
    <w:p w14:paraId="7071CD7D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21. Исследование поверхностного натяжения воды. </w:t>
      </w:r>
    </w:p>
    <w:p w14:paraId="58E533B6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22. Раство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рение перманганата калия или медного купороса в воде. </w:t>
      </w:r>
    </w:p>
    <w:p w14:paraId="6BFDBE55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23. Гид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ратация обезвоженного сульфата меди (</w:t>
      </w:r>
      <w:r w:rsidRPr="00106352">
        <w:rPr>
          <w:rFonts w:ascii="Times New Roman" w:hAnsi="Times New Roman" w:cs="Times New Roman"/>
          <w:sz w:val="28"/>
          <w:szCs w:val="28"/>
        </w:rPr>
        <w:t>II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14:paraId="007BAE55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24. Изготовление гипсового отпечатка. </w:t>
      </w:r>
    </w:p>
    <w:p w14:paraId="23DB9247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25. Ознакомление с коллекцией бытовых фильтров.</w:t>
      </w:r>
    </w:p>
    <w:p w14:paraId="39876564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26. Ознакомление с составом минеральной воды.</w:t>
      </w:r>
    </w:p>
    <w:p w14:paraId="1A498A21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27.Качественная реакция на галогенид-ионы. </w:t>
      </w:r>
    </w:p>
    <w:p w14:paraId="1244D93A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28. Получение и распознавание кислорода. </w:t>
      </w:r>
    </w:p>
    <w:p w14:paraId="764E3340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29. Горение серы на воздухе и в кис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лороде. </w:t>
      </w:r>
    </w:p>
    <w:p w14:paraId="31110C65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30. Свойства разбавленной серной кислоты.</w:t>
      </w:r>
    </w:p>
    <w:p w14:paraId="76155920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31. Изучение свойств аммиака. </w:t>
      </w:r>
    </w:p>
    <w:p w14:paraId="2C092A0C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32. Распознавание солей аммония. </w:t>
      </w:r>
    </w:p>
    <w:p w14:paraId="769EC6ED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33. Свойст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ва разбавленной азотной кислоты. </w:t>
      </w:r>
    </w:p>
    <w:p w14:paraId="4442779F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34. Взаимодействие концент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рированной азотной кислоты с медью. </w:t>
      </w:r>
    </w:p>
    <w:p w14:paraId="44F3DC9D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35. Горение фосфора на воздухе и в кислороде.</w:t>
      </w:r>
    </w:p>
    <w:p w14:paraId="5A63424F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36. Распознавание фосфатов. </w:t>
      </w:r>
    </w:p>
    <w:p w14:paraId="2CF3B149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37. Горение угля в кислороде.  </w:t>
      </w:r>
    </w:p>
    <w:p w14:paraId="1BE4F62B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38. Получение угольной кислоты и изучение ее свойств. </w:t>
      </w:r>
    </w:p>
    <w:p w14:paraId="39C48F63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39. Переход карбонатов в гидрокарбонаты. </w:t>
      </w:r>
    </w:p>
    <w:p w14:paraId="44BD928B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40. Разложе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ние гидрокарбоната натрия. </w:t>
      </w:r>
    </w:p>
    <w:p w14:paraId="37ABC693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41. Получение кремневой кислоты и изучение ее свойств.</w:t>
      </w:r>
    </w:p>
    <w:p w14:paraId="53EDB457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bookmark44"/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Тема 4. Обобщение знаний по химии за курс основной школы. </w:t>
      </w:r>
      <w:bookmarkStart w:id="15" w:name="bookmark45"/>
      <w:bookmarkEnd w:id="14"/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(10ч)</w:t>
      </w:r>
      <w:bookmarkEnd w:id="15"/>
    </w:p>
    <w:p w14:paraId="612C5D9F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Периодический закон и Перио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дическая систе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ма Д. И. Менде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леева в свете те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ории строения атома  </w:t>
      </w:r>
    </w:p>
    <w:p w14:paraId="7E108BCD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Виды химиче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ских связей и типы кристалли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ческих решеток. Взаимосвязь строения и свойств веществ.</w:t>
      </w:r>
    </w:p>
    <w:p w14:paraId="5BD03F04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Классифика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ция химических реакций по различным при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знакам. Ско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рость химиче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ских реакций.  </w:t>
      </w:r>
    </w:p>
    <w:p w14:paraId="5F0E6CEB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Диссоциация электролитов в водных раство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рах. Ионные уравнения реакции. Окислительно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восстановитель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ные реакции. Классификация и свойства неор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ганических ве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ществ. Тренинг-тести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рование по вари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антам ГИА про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шлых лет и демо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версии.</w:t>
      </w:r>
    </w:p>
    <w:p w14:paraId="477565DD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D197BD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352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276"/>
        <w:gridCol w:w="1701"/>
        <w:gridCol w:w="1701"/>
        <w:gridCol w:w="708"/>
      </w:tblGrid>
      <w:tr w:rsidR="00106352" w:rsidRPr="00106352" w14:paraId="485F0084" w14:textId="77777777" w:rsidTr="00106352">
        <w:trPr>
          <w:cantSplit/>
          <w:trHeight w:val="333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7204C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106352" w:rsidRPr="00106352" w14:paraId="321C2738" w14:textId="77777777" w:rsidTr="00106352">
        <w:trPr>
          <w:cantSplit/>
          <w:trHeight w:val="303"/>
        </w:trPr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99FF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C7DE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6FC8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106352" w:rsidRPr="00106352" w14:paraId="2CE7E4F1" w14:textId="77777777" w:rsidTr="00106352">
        <w:trPr>
          <w:cantSplit/>
          <w:trHeight w:val="571"/>
        </w:trPr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67D5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4413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63BE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лабораторные опыты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5DDE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F294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106352" w:rsidRPr="00106352" w14:paraId="4B9BB647" w14:textId="77777777" w:rsidTr="00106352">
        <w:trPr>
          <w:cantSplit/>
          <w:trHeight w:val="26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CED6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C70D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195D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BDE1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4A51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352" w:rsidRPr="00106352" w14:paraId="64708165" w14:textId="77777777" w:rsidTr="00106352">
        <w:trPr>
          <w:cantSplit/>
          <w:trHeight w:val="26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AC1E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 xml:space="preserve">Тема 1. Атомы химических элементов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CB13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5904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C25F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A123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352" w:rsidRPr="00106352" w14:paraId="7A4D1990" w14:textId="77777777" w:rsidTr="00106352">
        <w:trPr>
          <w:cantSplit/>
          <w:trHeight w:val="26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FD0C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 xml:space="preserve">Тема 2. Простые вещества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8AC7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D0D5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B5E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63A3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352" w:rsidRPr="00106352" w14:paraId="2A83140A" w14:textId="77777777" w:rsidTr="00106352">
        <w:trPr>
          <w:cantSplit/>
          <w:trHeight w:val="26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8FBC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 xml:space="preserve">Тема 3. Соединения химических элементов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2B30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AF13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2F2F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229F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352" w:rsidRPr="00106352" w14:paraId="627AFE24" w14:textId="77777777" w:rsidTr="00106352">
        <w:trPr>
          <w:cantSplit/>
          <w:trHeight w:val="26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9B27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4. Изменения, происходящие с веществами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E0A4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B345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2C2F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B532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352" w:rsidRPr="00106352" w14:paraId="37CEC649" w14:textId="77777777" w:rsidTr="00106352">
        <w:trPr>
          <w:cantSplit/>
          <w:trHeight w:val="26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8B67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5. Растворение. Растворы. Свойства электролитов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A1D2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BFFE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50C9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FCE0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352" w:rsidRPr="00106352" w14:paraId="0B077345" w14:textId="77777777" w:rsidTr="00106352">
        <w:trPr>
          <w:cantSplit/>
          <w:trHeight w:val="26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BF1B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2775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ИТОГО 68</w:t>
            </w:r>
          </w:p>
        </w:tc>
      </w:tr>
      <w:tr w:rsidR="00106352" w:rsidRPr="00106352" w14:paraId="570C8D04" w14:textId="77777777" w:rsidTr="00106352">
        <w:trPr>
          <w:cantSplit/>
          <w:trHeight w:val="268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DE7A6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106352" w:rsidRPr="00106352" w14:paraId="6A5C871F" w14:textId="77777777" w:rsidTr="00106352">
        <w:trPr>
          <w:cantSplit/>
          <w:trHeight w:val="26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B7C2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Тема 1.Повторение основных вопросов курса химии 8 класса и введение в курс 9 класса.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5722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7C09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2017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DC62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352" w:rsidRPr="00106352" w14:paraId="3868C4F0" w14:textId="77777777" w:rsidTr="00106352">
        <w:trPr>
          <w:cantSplit/>
          <w:trHeight w:val="20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333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 xml:space="preserve">Тема 2. Металлы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CDCC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BEBC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11E8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C26D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352" w:rsidRPr="00106352" w14:paraId="027292B0" w14:textId="77777777" w:rsidTr="00106352">
        <w:trPr>
          <w:cantSplit/>
          <w:trHeight w:val="26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F00C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 xml:space="preserve">Тема 3.Неметаллы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D36E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D8FC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13F7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AB18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352" w:rsidRPr="00106352" w14:paraId="2131F8C3" w14:textId="77777777" w:rsidTr="00106352">
        <w:trPr>
          <w:cantSplit/>
          <w:trHeight w:val="26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0AAF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4. Обобщение знаний по химии за курс основной школы.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9D84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956F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8AC6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75A4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352" w:rsidRPr="00106352" w14:paraId="1060D4BA" w14:textId="77777777" w:rsidTr="00106352">
        <w:trPr>
          <w:cantSplit/>
          <w:trHeight w:val="26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0A50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5EC1" w14:textId="77777777"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ИТОГО 66</w:t>
            </w:r>
          </w:p>
        </w:tc>
      </w:tr>
    </w:tbl>
    <w:p w14:paraId="6DCDA967" w14:textId="77777777"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E8B95A" w14:textId="77777777" w:rsidR="009B30E3" w:rsidRPr="00106352" w:rsidRDefault="001D3B34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</w:p>
    <w:sectPr w:rsidR="009B30E3" w:rsidRPr="00106352" w:rsidSect="00A164BD">
      <w:pgSz w:w="11906" w:h="16383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6BFF" w14:textId="77777777" w:rsidR="00B75EAB" w:rsidRDefault="00B75EAB" w:rsidP="00591171">
      <w:pPr>
        <w:spacing w:after="0" w:line="240" w:lineRule="auto"/>
      </w:pPr>
      <w:r>
        <w:separator/>
      </w:r>
    </w:p>
  </w:endnote>
  <w:endnote w:type="continuationSeparator" w:id="0">
    <w:p w14:paraId="17C88869" w14:textId="77777777" w:rsidR="00B75EAB" w:rsidRDefault="00B75EAB" w:rsidP="0059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FAC4" w14:textId="77777777" w:rsidR="00B75EAB" w:rsidRDefault="00B75EAB" w:rsidP="00591171">
      <w:pPr>
        <w:spacing w:after="0" w:line="240" w:lineRule="auto"/>
      </w:pPr>
      <w:r>
        <w:separator/>
      </w:r>
    </w:p>
  </w:footnote>
  <w:footnote w:type="continuationSeparator" w:id="0">
    <w:p w14:paraId="3A438A53" w14:textId="77777777" w:rsidR="00B75EAB" w:rsidRDefault="00B75EAB" w:rsidP="00591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300"/>
    <w:multiLevelType w:val="multilevel"/>
    <w:tmpl w:val="22403C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C2E8F"/>
    <w:multiLevelType w:val="multilevel"/>
    <w:tmpl w:val="E5F0AEF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823"/>
    <w:multiLevelType w:val="multilevel"/>
    <w:tmpl w:val="8794CF8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6E2808"/>
    <w:multiLevelType w:val="multilevel"/>
    <w:tmpl w:val="F0904B2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EB160C"/>
    <w:multiLevelType w:val="multilevel"/>
    <w:tmpl w:val="E14832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93573E"/>
    <w:multiLevelType w:val="multilevel"/>
    <w:tmpl w:val="5D8E775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B63BB"/>
    <w:multiLevelType w:val="multilevel"/>
    <w:tmpl w:val="7902B4A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CE2FE6"/>
    <w:multiLevelType w:val="multilevel"/>
    <w:tmpl w:val="B31A8F42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042538"/>
    <w:multiLevelType w:val="multilevel"/>
    <w:tmpl w:val="306C240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D20F1F"/>
    <w:multiLevelType w:val="multilevel"/>
    <w:tmpl w:val="872C199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ED0929"/>
    <w:multiLevelType w:val="multilevel"/>
    <w:tmpl w:val="39B0753E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AF335C"/>
    <w:multiLevelType w:val="multilevel"/>
    <w:tmpl w:val="1B086CBE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F137DC"/>
    <w:multiLevelType w:val="multilevel"/>
    <w:tmpl w:val="5AAC086C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6D4D57"/>
    <w:multiLevelType w:val="multilevel"/>
    <w:tmpl w:val="70A4B6D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27287A"/>
    <w:multiLevelType w:val="multilevel"/>
    <w:tmpl w:val="1054AC68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861BF6"/>
    <w:multiLevelType w:val="multilevel"/>
    <w:tmpl w:val="D7D21F8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ED08F5"/>
    <w:multiLevelType w:val="multilevel"/>
    <w:tmpl w:val="A39C28F4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3716A1"/>
    <w:multiLevelType w:val="multilevel"/>
    <w:tmpl w:val="A270192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4E0694"/>
    <w:multiLevelType w:val="multilevel"/>
    <w:tmpl w:val="1F263E5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493D03"/>
    <w:multiLevelType w:val="multilevel"/>
    <w:tmpl w:val="9E2C892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E02C66"/>
    <w:multiLevelType w:val="multilevel"/>
    <w:tmpl w:val="E076BBA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164CAC"/>
    <w:multiLevelType w:val="multilevel"/>
    <w:tmpl w:val="65ACF60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9B6594"/>
    <w:multiLevelType w:val="multilevel"/>
    <w:tmpl w:val="3660847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4B228B"/>
    <w:multiLevelType w:val="multilevel"/>
    <w:tmpl w:val="D66A2FF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1E1299"/>
    <w:multiLevelType w:val="multilevel"/>
    <w:tmpl w:val="314464DA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A34D37"/>
    <w:multiLevelType w:val="multilevel"/>
    <w:tmpl w:val="E8A23E1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D22DE0"/>
    <w:multiLevelType w:val="multilevel"/>
    <w:tmpl w:val="445281F4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D52E4B"/>
    <w:multiLevelType w:val="multilevel"/>
    <w:tmpl w:val="71D8CD0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133CF2"/>
    <w:multiLevelType w:val="multilevel"/>
    <w:tmpl w:val="8B30128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BF5F16"/>
    <w:multiLevelType w:val="multilevel"/>
    <w:tmpl w:val="3E1048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247F5E"/>
    <w:multiLevelType w:val="multilevel"/>
    <w:tmpl w:val="02BAEAD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882D8C"/>
    <w:multiLevelType w:val="multilevel"/>
    <w:tmpl w:val="0542FBF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5D1531"/>
    <w:multiLevelType w:val="multilevel"/>
    <w:tmpl w:val="61685D8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541983"/>
    <w:multiLevelType w:val="multilevel"/>
    <w:tmpl w:val="D19247A2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F233B5"/>
    <w:multiLevelType w:val="multilevel"/>
    <w:tmpl w:val="EEEA435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5"/>
  </w:num>
  <w:num w:numId="3">
    <w:abstractNumId w:val="27"/>
  </w:num>
  <w:num w:numId="4">
    <w:abstractNumId w:val="1"/>
  </w:num>
  <w:num w:numId="5">
    <w:abstractNumId w:val="23"/>
  </w:num>
  <w:num w:numId="6">
    <w:abstractNumId w:val="28"/>
  </w:num>
  <w:num w:numId="7">
    <w:abstractNumId w:val="4"/>
  </w:num>
  <w:num w:numId="8">
    <w:abstractNumId w:val="31"/>
  </w:num>
  <w:num w:numId="9">
    <w:abstractNumId w:val="21"/>
  </w:num>
  <w:num w:numId="10">
    <w:abstractNumId w:val="29"/>
  </w:num>
  <w:num w:numId="11">
    <w:abstractNumId w:val="6"/>
  </w:num>
  <w:num w:numId="12">
    <w:abstractNumId w:val="3"/>
  </w:num>
  <w:num w:numId="13">
    <w:abstractNumId w:val="22"/>
  </w:num>
  <w:num w:numId="14">
    <w:abstractNumId w:val="18"/>
  </w:num>
  <w:num w:numId="15">
    <w:abstractNumId w:val="0"/>
  </w:num>
  <w:num w:numId="16">
    <w:abstractNumId w:val="15"/>
  </w:num>
  <w:num w:numId="17">
    <w:abstractNumId w:val="2"/>
  </w:num>
  <w:num w:numId="18">
    <w:abstractNumId w:val="34"/>
  </w:num>
  <w:num w:numId="19">
    <w:abstractNumId w:val="9"/>
  </w:num>
  <w:num w:numId="20">
    <w:abstractNumId w:val="8"/>
  </w:num>
  <w:num w:numId="21">
    <w:abstractNumId w:val="13"/>
  </w:num>
  <w:num w:numId="22">
    <w:abstractNumId w:val="32"/>
  </w:num>
  <w:num w:numId="23">
    <w:abstractNumId w:val="25"/>
  </w:num>
  <w:num w:numId="24">
    <w:abstractNumId w:val="20"/>
  </w:num>
  <w:num w:numId="25">
    <w:abstractNumId w:val="17"/>
  </w:num>
  <w:num w:numId="26">
    <w:abstractNumId w:val="19"/>
  </w:num>
  <w:num w:numId="27">
    <w:abstractNumId w:val="10"/>
  </w:num>
  <w:num w:numId="28">
    <w:abstractNumId w:val="11"/>
  </w:num>
  <w:num w:numId="29">
    <w:abstractNumId w:val="7"/>
  </w:num>
  <w:num w:numId="30">
    <w:abstractNumId w:val="12"/>
  </w:num>
  <w:num w:numId="31">
    <w:abstractNumId w:val="14"/>
  </w:num>
  <w:num w:numId="32">
    <w:abstractNumId w:val="26"/>
  </w:num>
  <w:num w:numId="33">
    <w:abstractNumId w:val="33"/>
  </w:num>
  <w:num w:numId="34">
    <w:abstractNumId w:val="1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E3"/>
    <w:rsid w:val="00106352"/>
    <w:rsid w:val="00160BBC"/>
    <w:rsid w:val="00167C59"/>
    <w:rsid w:val="001D3B34"/>
    <w:rsid w:val="002F2F9D"/>
    <w:rsid w:val="00352E8C"/>
    <w:rsid w:val="003A7B3E"/>
    <w:rsid w:val="004A02AC"/>
    <w:rsid w:val="00591171"/>
    <w:rsid w:val="006F68F2"/>
    <w:rsid w:val="00791409"/>
    <w:rsid w:val="00803531"/>
    <w:rsid w:val="0080430C"/>
    <w:rsid w:val="009B30E3"/>
    <w:rsid w:val="00A164BD"/>
    <w:rsid w:val="00A72C4C"/>
    <w:rsid w:val="00B75EAB"/>
    <w:rsid w:val="00BA305B"/>
    <w:rsid w:val="00BE2072"/>
    <w:rsid w:val="00C65BF0"/>
    <w:rsid w:val="00CA7001"/>
    <w:rsid w:val="00D2004D"/>
    <w:rsid w:val="00D6514B"/>
    <w:rsid w:val="00E0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2AE0"/>
  <w15:docId w15:val="{E44C3F80-F408-485D-B8A1-ED99DB56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B30E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B30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59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91171"/>
  </w:style>
  <w:style w:type="paragraph" w:styleId="af0">
    <w:name w:val="Normal (Web)"/>
    <w:basedOn w:val="a"/>
    <w:uiPriority w:val="99"/>
    <w:unhideWhenUsed/>
    <w:rsid w:val="001D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1D3B34"/>
    <w:rPr>
      <w:b/>
      <w:bCs/>
    </w:rPr>
  </w:style>
  <w:style w:type="paragraph" w:customStyle="1" w:styleId="c1">
    <w:name w:val="c1"/>
    <w:basedOn w:val="a"/>
    <w:rsid w:val="001D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1D3B34"/>
  </w:style>
  <w:style w:type="paragraph" w:customStyle="1" w:styleId="c36">
    <w:name w:val="c36"/>
    <w:basedOn w:val="a"/>
    <w:rsid w:val="001D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">
    <w:name w:val="c6"/>
    <w:basedOn w:val="a"/>
    <w:rsid w:val="001D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05">
    <w:name w:val="c105"/>
    <w:basedOn w:val="a"/>
    <w:rsid w:val="001D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4755</Words>
  <Characters>27107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2023-12-20T12:35:00Z</dcterms:created>
  <dcterms:modified xsi:type="dcterms:W3CDTF">2023-12-20T12:35:00Z</dcterms:modified>
</cp:coreProperties>
</file>