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6A" w:rsidRPr="00BA610C" w:rsidRDefault="00D44A6A" w:rsidP="00D44A6A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D44A6A" w:rsidRPr="00BA610C" w:rsidRDefault="00D44A6A" w:rsidP="00D44A6A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D44A6A" w:rsidRPr="00BA610C" w:rsidRDefault="00D44A6A" w:rsidP="00D44A6A">
      <w:pPr>
        <w:shd w:val="clear" w:color="auto" w:fill="FFFFFF"/>
        <w:rPr>
          <w:b/>
          <w:color w:val="000000"/>
        </w:rPr>
      </w:pPr>
    </w:p>
    <w:p w:rsidR="00D44A6A" w:rsidRPr="00BA610C" w:rsidRDefault="00D44A6A" w:rsidP="00D44A6A">
      <w:pPr>
        <w:shd w:val="clear" w:color="auto" w:fill="FFFFFF"/>
        <w:rPr>
          <w:b/>
          <w:color w:val="000000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</w:rPr>
      </w:pPr>
      <w:r w:rsidRPr="00BA610C">
        <w:rPr>
          <w:color w:val="000000"/>
        </w:rPr>
        <w:t xml:space="preserve">                Согласовано</w:t>
      </w:r>
      <w:r w:rsidRPr="00BA610C">
        <w:rPr>
          <w:b/>
          <w:color w:val="000000"/>
        </w:rPr>
        <w:t xml:space="preserve">                                                                           </w:t>
      </w:r>
      <w:r w:rsidRPr="00BA610C">
        <w:rPr>
          <w:color w:val="000000"/>
        </w:rPr>
        <w:t>Утверждено</w:t>
      </w:r>
    </w:p>
    <w:p w:rsidR="00D44A6A" w:rsidRPr="00BA610C" w:rsidRDefault="00D44A6A" w:rsidP="00D44A6A">
      <w:pPr>
        <w:shd w:val="clear" w:color="auto" w:fill="FFFFFF"/>
        <w:rPr>
          <w:color w:val="000000"/>
        </w:rPr>
      </w:pPr>
      <w:r w:rsidRPr="00BA610C">
        <w:rPr>
          <w:color w:val="000000"/>
        </w:rPr>
        <w:t xml:space="preserve">Заместитель директора по </w:t>
      </w:r>
      <w:r>
        <w:rPr>
          <w:color w:val="000000"/>
        </w:rPr>
        <w:t xml:space="preserve">УВР         </w:t>
      </w:r>
      <w:r w:rsidRPr="00BA610C">
        <w:rPr>
          <w:color w:val="000000"/>
        </w:rPr>
        <w:t xml:space="preserve">                    </w:t>
      </w:r>
      <w:r w:rsidR="00864015">
        <w:rPr>
          <w:color w:val="000000"/>
        </w:rPr>
        <w:t xml:space="preserve">           </w:t>
      </w:r>
    </w:p>
    <w:p w:rsidR="00D44A6A" w:rsidRPr="0066414F" w:rsidRDefault="0066414F" w:rsidP="00D44A6A">
      <w:pPr>
        <w:shd w:val="clear" w:color="auto" w:fill="FFFFFF"/>
      </w:pPr>
      <w:r w:rsidRPr="0066414F">
        <w:rPr>
          <w:color w:val="000000"/>
        </w:rPr>
        <w:t xml:space="preserve">                              </w:t>
      </w:r>
      <w:r w:rsidR="00D44A6A" w:rsidRPr="0066414F">
        <w:rPr>
          <w:color w:val="000000"/>
        </w:rPr>
        <w:t>Попов Н.И.</w:t>
      </w:r>
      <w:r w:rsidR="00D44A6A" w:rsidRPr="0066414F">
        <w:t xml:space="preserve">                                                                   Приказ №</w:t>
      </w:r>
      <w:r w:rsidRPr="0066414F">
        <w:t xml:space="preserve"> 185</w:t>
      </w:r>
    </w:p>
    <w:p w:rsidR="00D44A6A" w:rsidRPr="0066414F" w:rsidRDefault="0066414F" w:rsidP="00D44A6A">
      <w:pPr>
        <w:shd w:val="clear" w:color="auto" w:fill="FFFFFF"/>
        <w:spacing w:before="120"/>
        <w:rPr>
          <w:bCs/>
          <w:color w:val="000000"/>
        </w:rPr>
      </w:pPr>
      <w:r w:rsidRPr="0066414F">
        <w:t>от « 30</w:t>
      </w:r>
      <w:r w:rsidR="00D44A6A" w:rsidRPr="0066414F">
        <w:t>»</w:t>
      </w:r>
      <w:r w:rsidRPr="0066414F">
        <w:t xml:space="preserve">августа </w:t>
      </w:r>
      <w:r w:rsidR="00D44A6A" w:rsidRPr="0066414F">
        <w:t>2018 г.</w:t>
      </w:r>
      <w:r w:rsidR="00D44A6A" w:rsidRPr="0066414F">
        <w:rPr>
          <w:bCs/>
          <w:color w:val="000000"/>
        </w:rPr>
        <w:t xml:space="preserve">                                                        </w:t>
      </w:r>
      <w:r w:rsidRPr="0066414F">
        <w:rPr>
          <w:bCs/>
          <w:color w:val="000000"/>
        </w:rPr>
        <w:t xml:space="preserve">                 </w:t>
      </w:r>
      <w:r w:rsidR="00D44A6A" w:rsidRPr="0066414F">
        <w:rPr>
          <w:bCs/>
          <w:color w:val="000000"/>
        </w:rPr>
        <w:t xml:space="preserve"> </w:t>
      </w:r>
      <w:r w:rsidRPr="0066414F">
        <w:t>от  «30</w:t>
      </w:r>
      <w:r w:rsidR="00D44A6A" w:rsidRPr="0066414F">
        <w:t xml:space="preserve">» </w:t>
      </w:r>
      <w:r w:rsidRPr="0066414F">
        <w:t xml:space="preserve">августа </w:t>
      </w:r>
      <w:r w:rsidR="00D44A6A" w:rsidRPr="0066414F">
        <w:t>2018 г.</w:t>
      </w:r>
    </w:p>
    <w:p w:rsidR="00D44A6A" w:rsidRPr="00BA610C" w:rsidRDefault="00D44A6A" w:rsidP="00D44A6A">
      <w:pPr>
        <w:shd w:val="clear" w:color="auto" w:fill="FFFFFF"/>
        <w:rPr>
          <w:b/>
          <w:color w:val="000000"/>
        </w:rPr>
      </w:pPr>
    </w:p>
    <w:p w:rsidR="00D44A6A" w:rsidRPr="00BA610C" w:rsidRDefault="00D44A6A" w:rsidP="00D44A6A">
      <w:pPr>
        <w:shd w:val="clear" w:color="auto" w:fill="FFFFFF"/>
        <w:rPr>
          <w:color w:val="000000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 w:rsidR="004525A4">
        <w:rPr>
          <w:b/>
          <w:bCs/>
          <w:color w:val="000000"/>
          <w:sz w:val="32"/>
          <w:szCs w:val="28"/>
          <w:u w:val="single"/>
        </w:rPr>
        <w:t>НЕМЕЦ</w:t>
      </w:r>
      <w:r w:rsidR="006809A1">
        <w:rPr>
          <w:b/>
          <w:bCs/>
          <w:color w:val="000000"/>
          <w:sz w:val="32"/>
          <w:szCs w:val="28"/>
          <w:u w:val="single"/>
        </w:rPr>
        <w:t>КИЙ ЯЗЫК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center"/>
        <w:rPr>
          <w:sz w:val="20"/>
          <w:szCs w:val="20"/>
        </w:rPr>
      </w:pPr>
    </w:p>
    <w:p w:rsidR="00D44A6A" w:rsidRPr="00BA610C" w:rsidRDefault="004525A4" w:rsidP="00D44A6A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5</w:t>
      </w:r>
      <w:r w:rsidR="00D44A6A" w:rsidRPr="00BA610C">
        <w:rPr>
          <w:b/>
          <w:bCs/>
          <w:sz w:val="36"/>
          <w:szCs w:val="28"/>
        </w:rPr>
        <w:t xml:space="preserve"> </w:t>
      </w:r>
      <w:r w:rsidR="00D44A6A" w:rsidRPr="00BA610C">
        <w:rPr>
          <w:b/>
          <w:bCs/>
          <w:sz w:val="32"/>
          <w:szCs w:val="28"/>
        </w:rPr>
        <w:t>класс</w:t>
      </w:r>
    </w:p>
    <w:p w:rsidR="00D44A6A" w:rsidRPr="00BA610C" w:rsidRDefault="00D44A6A" w:rsidP="00D44A6A"/>
    <w:p w:rsidR="00D44A6A" w:rsidRPr="00BA610C" w:rsidRDefault="00D44A6A" w:rsidP="00D44A6A"/>
    <w:p w:rsidR="00D44A6A" w:rsidRPr="00BA610C" w:rsidRDefault="00D44A6A" w:rsidP="00D44A6A">
      <w:pPr>
        <w:ind w:firstLine="709"/>
        <w:jc w:val="both"/>
        <w:rPr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7D0B8F" w:rsidRDefault="00D44A6A" w:rsidP="00D44A6A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</w:t>
      </w:r>
      <w:r w:rsidRPr="007D0B8F">
        <w:rPr>
          <w:color w:val="000000"/>
        </w:rPr>
        <w:t>Программу составил</w:t>
      </w:r>
      <w:r w:rsidR="006809A1">
        <w:rPr>
          <w:color w:val="000000"/>
        </w:rPr>
        <w:t>а</w:t>
      </w:r>
    </w:p>
    <w:p w:rsidR="00D44A6A" w:rsidRPr="007D0B8F" w:rsidRDefault="00D44A6A" w:rsidP="00D44A6A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 w:rsidR="00D25EEE">
        <w:rPr>
          <w:color w:val="000000"/>
        </w:rPr>
        <w:t xml:space="preserve"> учитель немец</w:t>
      </w:r>
      <w:r w:rsidR="006809A1">
        <w:rPr>
          <w:color w:val="000000"/>
        </w:rPr>
        <w:t>кого языка</w:t>
      </w:r>
      <w:r>
        <w:rPr>
          <w:color w:val="000000"/>
        </w:rPr>
        <w:t>:</w:t>
      </w:r>
    </w:p>
    <w:p w:rsidR="00D44A6A" w:rsidRDefault="00D44A6A" w:rsidP="00D44A6A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</w:t>
      </w:r>
      <w:r w:rsidR="006809A1">
        <w:rPr>
          <w:color w:val="000000"/>
        </w:rPr>
        <w:t xml:space="preserve">                 Яшина А.М.</w:t>
      </w:r>
    </w:p>
    <w:p w:rsidR="00D44A6A" w:rsidRDefault="00D44A6A" w:rsidP="00D44A6A">
      <w:pPr>
        <w:shd w:val="clear" w:color="auto" w:fill="FFFFFF"/>
        <w:ind w:left="4500"/>
        <w:rPr>
          <w:color w:val="000000"/>
        </w:rPr>
      </w:pPr>
    </w:p>
    <w:p w:rsidR="00D44A6A" w:rsidRPr="007D0B8F" w:rsidRDefault="00D44A6A" w:rsidP="00D44A6A">
      <w:pPr>
        <w:shd w:val="clear" w:color="auto" w:fill="FFFFFF"/>
        <w:ind w:left="4500"/>
        <w:rPr>
          <w:color w:val="000000"/>
        </w:rPr>
      </w:pPr>
    </w:p>
    <w:p w:rsidR="00D44A6A" w:rsidRPr="007D0B8F" w:rsidRDefault="00D44A6A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D25EEE" w:rsidRDefault="00D25EEE" w:rsidP="00D44A6A">
      <w:pPr>
        <w:jc w:val="center"/>
        <w:rPr>
          <w:color w:val="000000"/>
        </w:rPr>
      </w:pPr>
    </w:p>
    <w:p w:rsidR="00D44A6A" w:rsidRPr="007D0B8F" w:rsidRDefault="00D44A6A" w:rsidP="00D44A6A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A610C">
        <w:rPr>
          <w:sz w:val="28"/>
          <w:szCs w:val="28"/>
        </w:rPr>
        <w:t xml:space="preserve"> г.</w:t>
      </w:r>
    </w:p>
    <w:p w:rsidR="00D44A6A" w:rsidRDefault="00D44A6A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56"/>
      </w:tblGrid>
      <w:tr w:rsidR="002167B5" w:rsidRPr="00027F15" w:rsidTr="00903B25">
        <w:trPr>
          <w:trHeight w:val="558"/>
        </w:trPr>
        <w:tc>
          <w:tcPr>
            <w:tcW w:w="10456" w:type="dxa"/>
            <w:vAlign w:val="center"/>
          </w:tcPr>
          <w:p w:rsidR="002167B5" w:rsidRPr="00027F15" w:rsidRDefault="00302E4A" w:rsidP="00394FB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27F15">
              <w:rPr>
                <w:b/>
                <w:bCs/>
                <w:sz w:val="28"/>
                <w:szCs w:val="22"/>
              </w:rPr>
              <w:t>Планируемые результаты изучения  учебного курса</w:t>
            </w:r>
          </w:p>
        </w:tc>
      </w:tr>
      <w:tr w:rsidR="002167B5" w:rsidRPr="00027F15" w:rsidTr="00903B25">
        <w:tc>
          <w:tcPr>
            <w:tcW w:w="10456" w:type="dxa"/>
          </w:tcPr>
          <w:p w:rsidR="004525A4" w:rsidRPr="004525A4" w:rsidRDefault="002167B5" w:rsidP="00E04C5E">
            <w:pPr>
              <w:tabs>
                <w:tab w:val="left" w:pos="9930"/>
              </w:tabs>
              <w:jc w:val="both"/>
            </w:pPr>
            <w:r w:rsidRPr="00027F15">
              <w:t xml:space="preserve">            </w:t>
            </w:r>
            <w:r w:rsidR="004525A4">
              <w:rPr>
                <w:color w:val="000000"/>
                <w:shd w:val="clear" w:color="auto" w:fill="FFFFFF"/>
              </w:rPr>
              <w:t>Рабочая программа к учебному курсу немецкий язык как второй иностранный для  5 класса  разработана  в соответствии   с примерной  программой   основного общего образования по немецкому языку (Стандарты второго поколения). Данная программа составлена с учётом рекомендаций авторов предметной линии у</w:t>
            </w:r>
            <w:r w:rsidR="00D073C7">
              <w:rPr>
                <w:color w:val="000000"/>
                <w:shd w:val="clear" w:color="auto" w:fill="FFFFFF"/>
              </w:rPr>
              <w:t xml:space="preserve">чебников «Горизонты»: учебник для </w:t>
            </w:r>
            <w:r w:rsidR="004525A4">
              <w:rPr>
                <w:color w:val="000000"/>
                <w:shd w:val="clear" w:color="auto" w:fill="FFFFFF"/>
              </w:rPr>
              <w:t xml:space="preserve"> общеобразовательных учреждений/ М.М. </w:t>
            </w:r>
            <w:proofErr w:type="spellStart"/>
            <w:r w:rsidR="004525A4">
              <w:rPr>
                <w:color w:val="000000"/>
                <w:shd w:val="clear" w:color="auto" w:fill="FFFFFF"/>
              </w:rPr>
              <w:t>Авер</w:t>
            </w:r>
            <w:r w:rsidR="00D073C7">
              <w:rPr>
                <w:color w:val="000000"/>
                <w:shd w:val="clear" w:color="auto" w:fill="FFFFFF"/>
              </w:rPr>
              <w:t>ин</w:t>
            </w:r>
            <w:proofErr w:type="spellEnd"/>
            <w:r w:rsidR="00D073C7">
              <w:rPr>
                <w:color w:val="000000"/>
                <w:shd w:val="clear" w:color="auto" w:fill="FFFFFF"/>
              </w:rPr>
              <w:t xml:space="preserve">, Ф. Джин, Р. </w:t>
            </w:r>
            <w:proofErr w:type="spellStart"/>
            <w:r w:rsidR="00D073C7">
              <w:rPr>
                <w:color w:val="000000"/>
                <w:shd w:val="clear" w:color="auto" w:fill="FFFFFF"/>
              </w:rPr>
              <w:t>Лут</w:t>
            </w:r>
            <w:proofErr w:type="gramStart"/>
            <w:r w:rsidR="00D073C7">
              <w:rPr>
                <w:color w:val="000000"/>
                <w:shd w:val="clear" w:color="auto" w:fill="FFFFFF"/>
              </w:rPr>
              <w:t>ц</w:t>
            </w:r>
            <w:proofErr w:type="spellEnd"/>
            <w:r w:rsidR="00D073C7">
              <w:rPr>
                <w:color w:val="000000"/>
                <w:shd w:val="clear" w:color="auto" w:fill="FFFFFF"/>
              </w:rPr>
              <w:t>-</w:t>
            </w:r>
            <w:proofErr w:type="gramEnd"/>
            <w:r w:rsidR="00D073C7">
              <w:rPr>
                <w:color w:val="000000"/>
                <w:shd w:val="clear" w:color="auto" w:fill="FFFFFF"/>
              </w:rPr>
              <w:t xml:space="preserve"> М.: Просвещение, 2019</w:t>
            </w:r>
            <w:r w:rsidR="004525A4">
              <w:rPr>
                <w:color w:val="000000"/>
                <w:shd w:val="clear" w:color="auto" w:fill="FFFFFF"/>
              </w:rPr>
              <w:t xml:space="preserve">. </w:t>
            </w:r>
          </w:p>
          <w:p w:rsidR="004525A4" w:rsidRDefault="004525A4" w:rsidP="00B87605">
            <w:pPr>
              <w:jc w:val="both"/>
            </w:pPr>
          </w:p>
          <w:p w:rsidR="006A4023" w:rsidRDefault="006A4023" w:rsidP="006A4023">
            <w:pPr>
              <w:pStyle w:val="a3"/>
              <w:autoSpaceDE w:val="0"/>
              <w:autoSpaceDN w:val="0"/>
              <w:adjustRightInd w:val="0"/>
              <w:jc w:val="center"/>
              <w:rPr>
                <w:rFonts w:eastAsia="SchoolBookC"/>
                <w:b/>
              </w:rPr>
            </w:pPr>
            <w:r w:rsidRPr="00027F15">
              <w:rPr>
                <w:rFonts w:eastAsia="SchoolBookC"/>
                <w:b/>
              </w:rPr>
              <w:t>Ожидаемые резу</w:t>
            </w:r>
            <w:r w:rsidR="004525A4">
              <w:rPr>
                <w:rFonts w:eastAsia="SchoolBookC"/>
                <w:b/>
              </w:rPr>
              <w:t>льтаты к концу 5</w:t>
            </w:r>
            <w:r>
              <w:rPr>
                <w:rFonts w:eastAsia="SchoolBookC"/>
                <w:b/>
              </w:rPr>
              <w:t xml:space="preserve"> класса</w:t>
            </w:r>
          </w:p>
          <w:p w:rsidR="00B87605" w:rsidRPr="006A4023" w:rsidRDefault="00B87605" w:rsidP="006A4023">
            <w:pPr>
              <w:pStyle w:val="a3"/>
              <w:autoSpaceDE w:val="0"/>
              <w:autoSpaceDN w:val="0"/>
              <w:adjustRightInd w:val="0"/>
              <w:jc w:val="center"/>
              <w:rPr>
                <w:rFonts w:eastAsia="SchoolBookC"/>
                <w:b/>
              </w:rPr>
            </w:pPr>
          </w:p>
          <w:p w:rsid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Личностными результатами </w:t>
            </w:r>
            <w:r w:rsidRPr="006A4023">
              <w:rPr>
                <w:rFonts w:ascii="Times New Roman" w:hAnsi="Times New Roman" w:cs="Times New Roman"/>
              </w:rPr>
              <w:t xml:space="preserve">являются: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3"/>
              </w:numPr>
              <w:autoSpaceDE w:val="0"/>
              <w:jc w:val="both"/>
              <w:rPr>
                <w:color w:val="4D4D4D"/>
              </w:rPr>
            </w:pPr>
            <w:r w:rsidRPr="004525A4">
              <w:rPr>
                <w:color w:val="000000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  <w:r w:rsidRPr="004525A4">
              <w:rPr>
                <w:color w:val="4D4D4D"/>
              </w:rPr>
              <w:t xml:space="preserve">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3"/>
              </w:numPr>
              <w:autoSpaceDE w:val="0"/>
              <w:jc w:val="both"/>
              <w:rPr>
                <w:color w:val="4D4D4D"/>
              </w:rPr>
            </w:pPr>
            <w:r w:rsidRPr="004525A4">
              <w:rPr>
                <w:color w:val="000000"/>
              </w:rPr>
              <w:t>развитие самостоятельности и личной ответственности за свои поступки, в том числе в процессе учения;</w:t>
            </w:r>
            <w:r w:rsidRPr="004525A4">
              <w:rPr>
                <w:color w:val="4D4D4D"/>
              </w:rPr>
              <w:t xml:space="preserve">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3"/>
              </w:numPr>
              <w:autoSpaceDE w:val="0"/>
              <w:jc w:val="both"/>
              <w:rPr>
                <w:color w:val="4D4D4D"/>
              </w:rPr>
            </w:pPr>
            <w:r w:rsidRPr="004525A4">
              <w:rPr>
                <w:color w:val="00000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  <w:r w:rsidRPr="004525A4">
              <w:rPr>
                <w:color w:val="4D4D4D"/>
              </w:rPr>
              <w:t xml:space="preserve">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3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>овладение начальными навыками адаптации в динамично изменяющемся и развивающемся мире;</w:t>
            </w:r>
            <w:r w:rsidRPr="004525A4">
              <w:rPr>
                <w:color w:val="4D4D4D"/>
              </w:rPr>
              <w:t xml:space="preserve"> </w:t>
            </w:r>
            <w:r w:rsidRPr="004525A4">
              <w:rPr>
                <w:color w:val="000000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3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 xml:space="preserve">осознание своей этнической и национальной принадлежности; формирование ценностей многонационального российского общества;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3"/>
              </w:numPr>
              <w:autoSpaceDE w:val="0"/>
              <w:jc w:val="both"/>
              <w:rPr>
                <w:color w:val="4D4D4D"/>
              </w:rPr>
            </w:pPr>
            <w:r w:rsidRPr="004525A4">
              <w:rPr>
                <w:color w:val="000000"/>
              </w:rPr>
              <w:t>становление гуманистических и демократических ценностных ориентаций;</w:t>
            </w:r>
            <w:r w:rsidRPr="004525A4">
              <w:rPr>
                <w:color w:val="4D4D4D"/>
              </w:rPr>
              <w:t xml:space="preserve">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3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>формирование уважительного отношения к иному мнению, истории и культуре других народов;</w:t>
            </w:r>
            <w:r w:rsidRPr="004525A4">
              <w:rPr>
                <w:color w:val="4D4D4D"/>
              </w:rPr>
              <w:t xml:space="preserve"> </w:t>
            </w:r>
            <w:r w:rsidRPr="004525A4">
              <w:rPr>
                <w:color w:val="000000"/>
              </w:rPr>
              <w:t>формирование эстетических потребностей, ценностей этических чувств, доброжелательности и эмоционально-нравственной отзывчивости, понимания и сопереживания чувствам других людей;</w:t>
            </w:r>
            <w:r w:rsidRPr="004525A4">
              <w:rPr>
                <w:color w:val="4D4D4D"/>
              </w:rPr>
              <w:t xml:space="preserve"> </w:t>
            </w:r>
            <w:r w:rsidRPr="004525A4">
              <w:rPr>
                <w:color w:val="000000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6A4023" w:rsidRPr="004525A4" w:rsidRDefault="004525A4" w:rsidP="004525A4">
            <w:pPr>
              <w:pStyle w:val="a3"/>
              <w:numPr>
                <w:ilvl w:val="0"/>
                <w:numId w:val="23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Метапредметными </w:t>
            </w:r>
            <w:r w:rsidRPr="006A4023">
              <w:rPr>
                <w:rFonts w:ascii="Times New Roman" w:hAnsi="Times New Roman" w:cs="Times New Roman"/>
              </w:rPr>
              <w:t xml:space="preserve">результатами являются: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 xml:space="preserve">Умение самостоятельно определять цели своего обучения,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>ставить и формулировать для себя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 xml:space="preserve">новые задачи в учёбе и познавательной деятельности,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4D4D4D"/>
              </w:rPr>
            </w:pPr>
            <w:r w:rsidRPr="004525A4">
              <w:rPr>
                <w:color w:val="000000"/>
              </w:rPr>
              <w:t>развивать мотивы и интересы своей познавательной деятельности;</w:t>
            </w:r>
            <w:r w:rsidRPr="004525A4">
              <w:rPr>
                <w:color w:val="4D4D4D"/>
              </w:rPr>
              <w:t xml:space="preserve">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4D4D4D"/>
              </w:rPr>
            </w:pPr>
            <w:r w:rsidRPr="004525A4">
              <w:rPr>
                <w:color w:val="000000"/>
              </w:rPr>
              <w:t>умение оценивать правильность выполнения учебной задачи и собственные возможности её решения;</w:t>
            </w:r>
            <w:r w:rsidRPr="004525A4">
              <w:rPr>
                <w:color w:val="4D4D4D"/>
              </w:rPr>
              <w:t xml:space="preserve">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4D4D4D"/>
              </w:rPr>
            </w:pPr>
            <w:r w:rsidRPr="004525A4">
              <w:rPr>
                <w:color w:val="00000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  <w:r w:rsidRPr="004525A4">
              <w:rPr>
                <w:color w:val="4D4D4D"/>
              </w:rPr>
              <w:t xml:space="preserve">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4D4D4D"/>
              </w:rPr>
            </w:pPr>
            <w:r w:rsidRPr="004525A4">
              <w:rPr>
                <w:color w:val="000000"/>
              </w:rPr>
              <w:t xml:space="preserve">устанавливать причинно-следственные связи, строить </w:t>
            </w:r>
            <w:proofErr w:type="gramStart"/>
            <w:r w:rsidRPr="004525A4">
              <w:rPr>
                <w:color w:val="000000"/>
              </w:rPr>
              <w:t>логическое рассуждение</w:t>
            </w:r>
            <w:proofErr w:type="gramEnd"/>
            <w:r w:rsidRPr="004525A4">
              <w:rPr>
                <w:color w:val="000000"/>
              </w:rPr>
              <w:t>, умозаключение (индуктивное, дедуктивное и по аналогии) и делать выводы;</w:t>
            </w:r>
            <w:r w:rsidRPr="004525A4">
              <w:rPr>
                <w:color w:val="4D4D4D"/>
              </w:rPr>
              <w:t xml:space="preserve">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 xml:space="preserve">умение создавать, применять и преобразовывать знаки и символы, модели и схемы для </w:t>
            </w:r>
            <w:r w:rsidRPr="004525A4">
              <w:rPr>
                <w:color w:val="000000"/>
              </w:rPr>
              <w:lastRenderedPageBreak/>
              <w:t>решения учебных и познавательных задач;</w:t>
            </w:r>
            <w:r w:rsidRPr="004525A4">
              <w:rPr>
                <w:color w:val="4D4D4D"/>
              </w:rPr>
              <w:t xml:space="preserve"> </w:t>
            </w:r>
            <w:r w:rsidRPr="004525A4">
              <w:rPr>
                <w:color w:val="000000"/>
              </w:rPr>
              <w:t>смысловое чтение;</w:t>
            </w:r>
            <w:r w:rsidRPr="004525A4">
              <w:rPr>
                <w:color w:val="4D4D4D"/>
              </w:rPr>
              <w:t xml:space="preserve"> </w:t>
            </w:r>
            <w:r w:rsidRPr="004525A4">
              <w:rPr>
                <w:color w:val="000000"/>
              </w:rPr>
              <w:t xml:space="preserve">умение организовывать учебное сотрудничество и совместную деятельность с учителем и сверстниками;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4D4D4D"/>
              </w:rPr>
            </w:pPr>
            <w:r w:rsidRPr="004525A4">
              <w:rPr>
                <w:color w:val="000000"/>
              </w:rPr>
              <w:t>формулировать, аргументировать и отстаивать своё мнение;</w:t>
            </w:r>
            <w:r w:rsidRPr="004525A4">
              <w:rPr>
                <w:color w:val="4D4D4D"/>
              </w:rPr>
              <w:t xml:space="preserve">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4D4D4D"/>
              </w:rPr>
            </w:pPr>
            <w:r w:rsidRPr="004525A4">
              <w:rPr>
                <w:color w:val="000000"/>
              </w:rPr>
              <w:t>планирование и регуляцию своей деятельности; владение устной и письменной речью, монологической контекстной речью;</w:t>
            </w:r>
            <w:r w:rsidRPr="004525A4">
              <w:rPr>
                <w:color w:val="4D4D4D"/>
              </w:rPr>
              <w:t xml:space="preserve"> </w:t>
            </w:r>
          </w:p>
          <w:p w:rsidR="004525A4" w:rsidRPr="004525A4" w:rsidRDefault="004525A4" w:rsidP="004525A4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4D4D4D"/>
              </w:rPr>
            </w:pPr>
            <w:r w:rsidRPr="004525A4">
              <w:rPr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 (далее ИКТ – компетенции);</w:t>
            </w:r>
            <w:r w:rsidRPr="004525A4">
              <w:rPr>
                <w:color w:val="4D4D4D"/>
              </w:rPr>
              <w:t xml:space="preserve"> </w:t>
            </w:r>
          </w:p>
          <w:p w:rsidR="004525A4" w:rsidRPr="00BF7C3E" w:rsidRDefault="004525A4" w:rsidP="00BF7C3E">
            <w:pPr>
              <w:pStyle w:val="a3"/>
              <w:numPr>
                <w:ilvl w:val="0"/>
                <w:numId w:val="24"/>
              </w:numPr>
              <w:autoSpaceDE w:val="0"/>
              <w:jc w:val="both"/>
              <w:rPr>
                <w:color w:val="000000"/>
              </w:rPr>
            </w:pPr>
            <w:r w:rsidRPr="004525A4">
              <w:rPr>
                <w:color w:val="00000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4525A4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Предметными результатами </w:t>
            </w:r>
            <w:r w:rsidRPr="006A4023">
              <w:rPr>
                <w:rFonts w:ascii="Times New Roman" w:hAnsi="Times New Roman" w:cs="Times New Roman"/>
              </w:rPr>
              <w:t>являются:</w:t>
            </w:r>
          </w:p>
          <w:p w:rsidR="00BF7C3E" w:rsidRDefault="006A4023" w:rsidP="00BF7C3E">
            <w:pPr>
              <w:autoSpaceDE w:val="0"/>
              <w:jc w:val="both"/>
              <w:rPr>
                <w:color w:val="000000"/>
              </w:rPr>
            </w:pPr>
            <w:r w:rsidRPr="006A4023">
              <w:t xml:space="preserve"> </w:t>
            </w:r>
            <w:r w:rsidR="00BF7C3E">
              <w:rPr>
                <w:color w:val="000000"/>
              </w:rPr>
              <w:t>Речевая компетенция в следующих видах речевой деятельности:</w:t>
            </w:r>
          </w:p>
          <w:p w:rsidR="00BF7C3E" w:rsidRDefault="00BF7C3E" w:rsidP="00BF7C3E">
            <w:pPr>
              <w:autoSpaceDE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говорение:</w:t>
            </w:r>
          </w:p>
          <w:p w:rsidR="00BF7C3E" w:rsidRDefault="00BF7C3E" w:rsidP="00BF7C3E">
            <w:pPr>
              <w:autoSpaceDE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Вести элементарный этикетный диалог в ограниченном круге типичных ситуаций общения; диалог-расспрос (вопрос — ответ) и диалог-побуждение к действию;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</w:t>
            </w:r>
            <w:proofErr w:type="gramEnd"/>
            <w:r>
              <w:rPr>
                <w:color w:val="000000"/>
              </w:rPr>
              <w:t xml:space="preserve">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благодарность;</w:t>
            </w:r>
          </w:p>
          <w:p w:rsidR="00BF7C3E" w:rsidRDefault="00BF7C3E" w:rsidP="00BF7C3E">
            <w:pPr>
              <w:autoSpaceDE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аудирование:</w:t>
            </w:r>
          </w:p>
          <w:p w:rsidR="00BF7C3E" w:rsidRDefault="00BF7C3E" w:rsidP="00BF7C3E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      </w:r>
          </w:p>
          <w:p w:rsidR="00BF7C3E" w:rsidRDefault="00BF7C3E" w:rsidP="00BF7C3E">
            <w:pPr>
              <w:autoSpaceDE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чтение:</w:t>
            </w:r>
          </w:p>
          <w:p w:rsidR="00BF7C3E" w:rsidRDefault="00BF7C3E" w:rsidP="00BF7C3E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вслух небольшие тексты, построенные на изученном языковом материале, соблюдая правила чтения и нужную интонацию;</w:t>
            </w:r>
            <w:r w:rsidR="005C0E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      </w:r>
          </w:p>
          <w:p w:rsidR="00BF7C3E" w:rsidRDefault="00BF7C3E" w:rsidP="00BF7C3E">
            <w:pPr>
              <w:autoSpaceDE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письменная речь:</w:t>
            </w:r>
          </w:p>
          <w:p w:rsidR="00BF7C3E" w:rsidRDefault="00BF7C3E" w:rsidP="00BF7C3E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техникой </w:t>
            </w:r>
            <w:proofErr w:type="spellStart"/>
            <w:r>
              <w:rPr>
                <w:color w:val="000000"/>
              </w:rPr>
              <w:t>орфографически</w:t>
            </w:r>
            <w:proofErr w:type="spellEnd"/>
            <w:r>
              <w:rPr>
                <w:color w:val="000000"/>
              </w:rPr>
              <w:t xml:space="preserve">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</w:t>
            </w:r>
            <w:r w:rsidR="005C0E14">
              <w:rPr>
                <w:color w:val="000000"/>
              </w:rPr>
              <w:t xml:space="preserve"> самовыражения</w:t>
            </w:r>
            <w:r>
              <w:rPr>
                <w:color w:val="000000"/>
              </w:rPr>
              <w:t>.</w:t>
            </w:r>
          </w:p>
          <w:p w:rsidR="00BF7C3E" w:rsidRPr="005C0E14" w:rsidRDefault="00BF7C3E" w:rsidP="00BF7C3E">
            <w:pPr>
              <w:autoSpaceDE w:val="0"/>
              <w:ind w:firstLine="360"/>
              <w:jc w:val="both"/>
              <w:rPr>
                <w:i/>
                <w:color w:val="000000"/>
              </w:rPr>
            </w:pPr>
            <w:r w:rsidRPr="005C0E14">
              <w:rPr>
                <w:i/>
                <w:color w:val="000000"/>
              </w:rPr>
              <w:t>Языковая компетенция (владение языковыми средствами):</w:t>
            </w:r>
          </w:p>
          <w:p w:rsidR="00BF7C3E" w:rsidRDefault="00BF7C3E" w:rsidP="00BF7C3E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адекватное произношение и различение на слух все</w:t>
            </w:r>
            <w:r w:rsidR="005C0E14">
              <w:rPr>
                <w:color w:val="000000"/>
              </w:rPr>
              <w:t>х звуков иностранного языка; со</w:t>
            </w:r>
            <w:r>
              <w:rPr>
                <w:color w:val="000000"/>
              </w:rPr>
              <w:t xml:space="preserve">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явлений; </w:t>
            </w:r>
          </w:p>
          <w:p w:rsidR="00BF7C3E" w:rsidRPr="005C0E14" w:rsidRDefault="00BF7C3E" w:rsidP="00BF7C3E">
            <w:pPr>
              <w:autoSpaceDE w:val="0"/>
              <w:jc w:val="both"/>
              <w:rPr>
                <w:i/>
                <w:color w:val="000000"/>
              </w:rPr>
            </w:pPr>
            <w:r w:rsidRPr="005C0E14">
              <w:rPr>
                <w:i/>
                <w:color w:val="000000"/>
              </w:rPr>
              <w:t xml:space="preserve">В </w:t>
            </w:r>
            <w:proofErr w:type="spellStart"/>
            <w:r w:rsidRPr="005C0E14">
              <w:rPr>
                <w:i/>
                <w:color w:val="000000"/>
              </w:rPr>
              <w:t>социокультурной</w:t>
            </w:r>
            <w:proofErr w:type="spellEnd"/>
            <w:r w:rsidRPr="005C0E14">
              <w:rPr>
                <w:i/>
                <w:color w:val="000000"/>
              </w:rPr>
              <w:t xml:space="preserve"> сфере:</w:t>
            </w:r>
          </w:p>
          <w:p w:rsidR="00BF7C3E" w:rsidRDefault="00BF7C3E" w:rsidP="00BF7C3E">
            <w:pPr>
              <w:autoSpaceDE w:val="0"/>
              <w:jc w:val="both"/>
              <w:rPr>
                <w:b/>
                <w:bCs/>
              </w:rPr>
            </w:pPr>
            <w:proofErr w:type="gramStart"/>
            <w:r>
              <w:rPr>
                <w:color w:val="000000"/>
              </w:rPr>
      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</w:t>
            </w:r>
            <w:proofErr w:type="gramEnd"/>
            <w:r>
              <w:rPr>
                <w:color w:val="000000"/>
              </w:rPr>
              <w:t xml:space="preserve">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уровне; овладение начальными представлениями о нормах иностранного языка (фонетических, лексических, грамматических);</w:t>
            </w:r>
            <w:r>
              <w:rPr>
                <w:color w:val="4D4D4D"/>
              </w:rPr>
              <w:t xml:space="preserve"> </w:t>
            </w:r>
            <w:r>
              <w:rPr>
                <w:color w:val="000000"/>
              </w:rPr>
              <w:t xml:space="preserve">владение </w:t>
            </w:r>
            <w:proofErr w:type="spellStart"/>
            <w:r>
              <w:rPr>
                <w:color w:val="000000"/>
              </w:rPr>
              <w:t>общеучебными</w:t>
            </w:r>
            <w:proofErr w:type="spellEnd"/>
            <w:r>
              <w:rPr>
                <w:color w:val="000000"/>
              </w:rPr>
              <w:t xml:space="preserve"> и специальными учебными умениями на </w:t>
            </w:r>
            <w:r>
              <w:rPr>
                <w:color w:val="000000"/>
              </w:rPr>
              <w:lastRenderedPageBreak/>
              <w:t>доступном школьникам уровне;</w:t>
            </w:r>
            <w:r>
              <w:rPr>
                <w:color w:val="4D4D4D"/>
              </w:rPr>
              <w:t xml:space="preserve"> </w:t>
            </w:r>
            <w:r>
              <w:rPr>
                <w:color w:val="000000"/>
              </w:rPr>
      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      </w:r>
            <w:r>
              <w:rPr>
                <w:color w:val="4D4D4D"/>
              </w:rPr>
              <w:t xml:space="preserve"> </w:t>
            </w:r>
            <w:r>
              <w:rPr>
                <w:color w:val="000000"/>
              </w:rPr>
              <w:t>умение действовать по образцу при выполнении упражнений и составлении собственных высказываний в пределах курса;</w:t>
            </w:r>
            <w:r>
              <w:rPr>
                <w:color w:val="4D4D4D"/>
              </w:rPr>
              <w:t xml:space="preserve"> </w:t>
            </w:r>
            <w:r>
              <w:rPr>
                <w:color w:val="000000"/>
              </w:rPr>
      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      </w:r>
            <w:r>
              <w:rPr>
                <w:color w:val="4D4D4D"/>
              </w:rPr>
              <w:t xml:space="preserve"> </w:t>
            </w:r>
            <w:r>
              <w:rPr>
                <w:color w:val="000000"/>
              </w:rPr>
              <w:t>умение пользоваться справочным материалом, представленным в доступном данному возрасту виде (правила, таблицы);</w:t>
            </w:r>
            <w:r>
              <w:rPr>
                <w:color w:val="4D4D4D"/>
              </w:rPr>
              <w:t xml:space="preserve"> </w:t>
            </w:r>
            <w:r>
              <w:rPr>
                <w:color w:val="000000"/>
              </w:rPr>
              <w:t>умение пользоваться словарём; умение осуществлять самонаблюдение и самооценку в доступных пределах; представление об изучаемом иностранном языке - немецком - как средстве выражения мыслей, чувств, эмоций;</w:t>
            </w:r>
            <w:r>
              <w:rPr>
                <w:color w:val="4D4D4D"/>
              </w:rPr>
              <w:t xml:space="preserve"> </w:t>
            </w:r>
            <w:r>
              <w:rPr>
                <w:color w:val="000000"/>
              </w:rPr>
              <w:t xml:space="preserve">приобщение к культурным ценностям </w:t>
            </w:r>
            <w:proofErr w:type="spellStart"/>
            <w:r>
              <w:rPr>
                <w:color w:val="000000"/>
              </w:rPr>
              <w:t>немецкоговорящих</w:t>
            </w:r>
            <w:proofErr w:type="spellEnd"/>
            <w:r>
              <w:rPr>
                <w:color w:val="000000"/>
              </w:rPr>
              <w:t xml:space="preserve"> народов; владение элементарными средствами выражения чувств и эмоций на немецком языке;</w:t>
            </w:r>
            <w:r>
              <w:rPr>
                <w:color w:val="4D4D4D"/>
              </w:rPr>
              <w:t xml:space="preserve"> </w:t>
            </w:r>
            <w:r>
              <w:rPr>
                <w:color w:val="000000"/>
              </w:rPr>
      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      </w:r>
            <w:r>
              <w:rPr>
                <w:b/>
                <w:bCs/>
              </w:rPr>
              <w:t xml:space="preserve"> </w:t>
            </w:r>
          </w:p>
          <w:p w:rsidR="004525A4" w:rsidRPr="006A4023" w:rsidRDefault="004525A4" w:rsidP="004525A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4023" w:rsidRP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A4023" w:rsidRDefault="006A4023" w:rsidP="00027F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A4023" w:rsidRDefault="006A4023" w:rsidP="006A4023">
            <w:pPr>
              <w:jc w:val="center"/>
              <w:rPr>
                <w:b/>
              </w:rPr>
            </w:pPr>
            <w:r w:rsidRPr="000D4719">
              <w:rPr>
                <w:b/>
              </w:rPr>
              <w:t>СОДЕРЖАНИЕ КУРСА</w:t>
            </w:r>
          </w:p>
          <w:p w:rsidR="00646C29" w:rsidRDefault="00646C29" w:rsidP="006A4023">
            <w:pPr>
              <w:jc w:val="center"/>
              <w:rPr>
                <w:b/>
              </w:rPr>
            </w:pPr>
          </w:p>
          <w:p w:rsidR="00646C29" w:rsidRPr="005B47F7" w:rsidRDefault="00646C29" w:rsidP="00646C29">
            <w:pPr>
              <w:shd w:val="clear" w:color="auto" w:fill="FFFFFF"/>
              <w:ind w:left="708" w:hanging="360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b/>
                <w:bCs/>
                <w:color w:val="000000"/>
              </w:rPr>
              <w:t>Глава 1. Знакомство/</w:t>
            </w:r>
            <w:proofErr w:type="spellStart"/>
            <w:r w:rsidRPr="005B47F7">
              <w:rPr>
                <w:b/>
                <w:bCs/>
                <w:color w:val="000000"/>
              </w:rPr>
              <w:t>Kennenlernen</w:t>
            </w:r>
            <w:proofErr w:type="spellEnd"/>
            <w:r w:rsidRPr="005B47F7">
              <w:rPr>
                <w:b/>
                <w:bCs/>
                <w:color w:val="000000"/>
              </w:rPr>
              <w:t xml:space="preserve"> </w:t>
            </w:r>
          </w:p>
          <w:p w:rsidR="00646C29" w:rsidRPr="00646C29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i/>
                <w:color w:val="000000"/>
              </w:rPr>
            </w:pPr>
            <w:r w:rsidRPr="00646C29">
              <w:rPr>
                <w:i/>
                <w:color w:val="000000"/>
              </w:rPr>
              <w:t>Ученики научатся: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Приветствовать людей; представляться и говорить, где живут; заполнять анкету; произносить имя по буквам; говорить, что они любят.</w:t>
            </w:r>
          </w:p>
          <w:p w:rsidR="00646C29" w:rsidRPr="00646C29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i/>
                <w:color w:val="000000"/>
              </w:rPr>
            </w:pPr>
            <w:r w:rsidRPr="00646C29">
              <w:rPr>
                <w:i/>
                <w:color w:val="000000"/>
              </w:rPr>
              <w:t>Грамматика: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Личные местоимения: </w:t>
            </w:r>
            <w:proofErr w:type="spellStart"/>
            <w:r w:rsidRPr="005B47F7">
              <w:rPr>
                <w:i/>
                <w:iCs/>
                <w:color w:val="000000"/>
              </w:rPr>
              <w:t>ich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du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Sie</w:t>
            </w:r>
            <w:proofErr w:type="spellEnd"/>
            <w:r w:rsidRPr="005B47F7">
              <w:rPr>
                <w:color w:val="000000"/>
              </w:rPr>
              <w:t>; глаголы: </w:t>
            </w:r>
            <w:r w:rsidRPr="005B47F7">
              <w:rPr>
                <w:i/>
                <w:iCs/>
                <w:color w:val="000000"/>
              </w:rPr>
              <w:t xml:space="preserve">heißen, </w:t>
            </w:r>
            <w:proofErr w:type="spellStart"/>
            <w:r w:rsidRPr="005B47F7">
              <w:rPr>
                <w:i/>
                <w:iCs/>
                <w:color w:val="000000"/>
              </w:rPr>
              <w:t>wohnen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mögen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sein</w:t>
            </w:r>
            <w:proofErr w:type="spellEnd"/>
            <w:r w:rsidRPr="005B47F7">
              <w:rPr>
                <w:i/>
                <w:iCs/>
                <w:color w:val="000000"/>
              </w:rPr>
              <w:t>;</w:t>
            </w:r>
            <w:r w:rsidRPr="005B47F7">
              <w:rPr>
                <w:color w:val="000000"/>
              </w:rPr>
              <w:t> вопросы с вопросительным словом </w:t>
            </w:r>
            <w:r w:rsidRPr="005B47F7">
              <w:rPr>
                <w:i/>
                <w:iCs/>
                <w:color w:val="000000"/>
              </w:rPr>
              <w:t>(</w:t>
            </w:r>
            <w:proofErr w:type="spellStart"/>
            <w:r w:rsidRPr="005B47F7">
              <w:rPr>
                <w:i/>
                <w:iCs/>
                <w:color w:val="000000"/>
              </w:rPr>
              <w:t>wie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was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wo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woher</w:t>
            </w:r>
            <w:proofErr w:type="spellEnd"/>
            <w:r w:rsidRPr="005B47F7">
              <w:rPr>
                <w:i/>
                <w:iCs/>
                <w:color w:val="000000"/>
              </w:rPr>
              <w:t>) </w:t>
            </w:r>
            <w:r w:rsidRPr="005B47F7">
              <w:rPr>
                <w:color w:val="000000"/>
              </w:rPr>
              <w:t>и ответы на них; порядок слов; интонация простого предложения.</w:t>
            </w:r>
          </w:p>
          <w:p w:rsidR="00646C29" w:rsidRPr="00646C29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i/>
                <w:color w:val="000000"/>
              </w:rPr>
            </w:pPr>
            <w:r w:rsidRPr="00646C29">
              <w:rPr>
                <w:i/>
                <w:color w:val="000000"/>
              </w:rPr>
              <w:t>Чтение, говорение, аудирование, письмо: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 </w:t>
            </w:r>
            <w:proofErr w:type="spellStart"/>
            <w:r w:rsidRPr="005B47F7">
              <w:rPr>
                <w:i/>
                <w:iCs/>
                <w:color w:val="000000"/>
              </w:rPr>
              <w:t>heißen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wohnen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mögen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sein</w:t>
            </w:r>
            <w:proofErr w:type="spellEnd"/>
            <w:r w:rsidRPr="005B47F7">
              <w:rPr>
                <w:i/>
                <w:iCs/>
                <w:color w:val="000000"/>
              </w:rPr>
              <w:t> </w:t>
            </w:r>
            <w:r w:rsidRPr="005B47F7">
              <w:rPr>
                <w:color w:val="000000"/>
              </w:rPr>
      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</w:t>
            </w:r>
          </w:p>
          <w:p w:rsidR="00646C29" w:rsidRPr="005B47F7" w:rsidRDefault="00646C29" w:rsidP="00646C29">
            <w:pPr>
              <w:shd w:val="clear" w:color="auto" w:fill="FFFFFF"/>
              <w:tabs>
                <w:tab w:val="center" w:pos="512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Pr="005B47F7">
              <w:rPr>
                <w:b/>
                <w:bCs/>
                <w:color w:val="000000"/>
              </w:rPr>
              <w:t>Глава 2. Мой класс/</w:t>
            </w:r>
            <w:proofErr w:type="spellStart"/>
            <w:r w:rsidRPr="005B47F7">
              <w:rPr>
                <w:b/>
                <w:bCs/>
                <w:color w:val="000000"/>
              </w:rPr>
              <w:t>Meine</w:t>
            </w:r>
            <w:proofErr w:type="spellEnd"/>
            <w:r w:rsidRPr="005B47F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B47F7">
              <w:rPr>
                <w:b/>
                <w:bCs/>
                <w:color w:val="000000"/>
              </w:rPr>
              <w:t>Klasse</w:t>
            </w:r>
            <w:proofErr w:type="spellEnd"/>
            <w:r w:rsidRPr="005B47F7">
              <w:rPr>
                <w:b/>
                <w:bCs/>
                <w:color w:val="000000"/>
              </w:rPr>
              <w:t xml:space="preserve"> 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C0E14">
              <w:rPr>
                <w:i/>
                <w:color w:val="000000"/>
              </w:rPr>
              <w:t>Ученики научатся</w:t>
            </w:r>
            <w:r w:rsidRPr="005B47F7">
              <w:rPr>
                <w:color w:val="000000"/>
              </w:rPr>
              <w:t>: называть числа от 0 до 1000; диктовать телефонные номера; говорить о людях и предметах;   говорить, что они любят, а что нет.</w:t>
            </w:r>
          </w:p>
          <w:p w:rsidR="00646C29" w:rsidRPr="00930878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i/>
                <w:color w:val="000000"/>
              </w:rPr>
            </w:pPr>
            <w:r w:rsidRPr="00930878">
              <w:rPr>
                <w:i/>
                <w:color w:val="000000"/>
              </w:rPr>
              <w:t>Грамматика, лексика, фонетика: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Личные местоимения: </w:t>
            </w:r>
            <w:proofErr w:type="spellStart"/>
            <w:r w:rsidRPr="005B47F7">
              <w:rPr>
                <w:i/>
                <w:iCs/>
                <w:color w:val="000000"/>
              </w:rPr>
              <w:t>er</w:t>
            </w:r>
            <w:proofErr w:type="spellEnd"/>
            <w:r w:rsidRPr="005B47F7">
              <w:rPr>
                <w:i/>
                <w:iCs/>
                <w:color w:val="000000"/>
              </w:rPr>
              <w:t>/</w:t>
            </w:r>
            <w:proofErr w:type="spellStart"/>
            <w:r w:rsidRPr="005B47F7">
              <w:rPr>
                <w:i/>
                <w:iCs/>
                <w:color w:val="000000"/>
              </w:rPr>
              <w:t>sie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wir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ihr</w:t>
            </w:r>
            <w:proofErr w:type="spellEnd"/>
            <w:r w:rsidRPr="005B47F7">
              <w:rPr>
                <w:i/>
                <w:iCs/>
                <w:color w:val="000000"/>
              </w:rPr>
              <w:t>; г</w:t>
            </w:r>
            <w:r w:rsidRPr="005B47F7">
              <w:rPr>
                <w:color w:val="000000"/>
              </w:rPr>
              <w:t>лаголы: </w:t>
            </w:r>
            <w:proofErr w:type="spellStart"/>
            <w:r w:rsidRPr="005B47F7">
              <w:rPr>
                <w:i/>
                <w:iCs/>
                <w:color w:val="000000"/>
              </w:rPr>
              <w:t>kommen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heißen, </w:t>
            </w:r>
            <w:proofErr w:type="spellStart"/>
            <w:r w:rsidRPr="005B47F7">
              <w:rPr>
                <w:i/>
                <w:iCs/>
                <w:color w:val="000000"/>
              </w:rPr>
              <w:t>mögen</w:t>
            </w:r>
            <w:proofErr w:type="spellEnd"/>
            <w:r w:rsidRPr="005B47F7">
              <w:rPr>
                <w:color w:val="000000"/>
              </w:rPr>
              <w:t>, </w:t>
            </w:r>
            <w:proofErr w:type="spellStart"/>
            <w:r w:rsidRPr="005B47F7">
              <w:rPr>
                <w:i/>
                <w:iCs/>
                <w:color w:val="000000"/>
              </w:rPr>
              <w:t>sein</w:t>
            </w:r>
            <w:proofErr w:type="spellEnd"/>
            <w:r w:rsidRPr="005B47F7">
              <w:rPr>
                <w:i/>
                <w:iCs/>
                <w:color w:val="000000"/>
              </w:rPr>
              <w:t>; о</w:t>
            </w:r>
            <w:r w:rsidRPr="005B47F7">
              <w:rPr>
                <w:color w:val="000000"/>
              </w:rPr>
              <w:t>пределённый и неопределённый артикли: </w:t>
            </w:r>
            <w:proofErr w:type="spellStart"/>
            <w:r w:rsidRPr="005B47F7">
              <w:rPr>
                <w:i/>
                <w:iCs/>
                <w:color w:val="000000"/>
              </w:rPr>
              <w:t>der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das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die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ein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eine</w:t>
            </w:r>
            <w:proofErr w:type="spellEnd"/>
            <w:r w:rsidRPr="005B47F7">
              <w:rPr>
                <w:i/>
                <w:iCs/>
                <w:color w:val="000000"/>
              </w:rPr>
              <w:t>; </w:t>
            </w:r>
            <w:r w:rsidRPr="005B47F7">
              <w:rPr>
                <w:color w:val="000000"/>
              </w:rPr>
              <w:t>притяжательные местоимения: </w:t>
            </w:r>
            <w:proofErr w:type="spellStart"/>
            <w:r w:rsidRPr="005B47F7">
              <w:rPr>
                <w:i/>
                <w:iCs/>
                <w:color w:val="000000"/>
              </w:rPr>
              <w:t>mein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dein</w:t>
            </w:r>
            <w:proofErr w:type="spellEnd"/>
            <w:r w:rsidRPr="005B47F7">
              <w:rPr>
                <w:i/>
                <w:iCs/>
                <w:color w:val="000000"/>
              </w:rPr>
              <w:t>; </w:t>
            </w:r>
            <w:r w:rsidRPr="005B47F7">
              <w:rPr>
                <w:color w:val="000000"/>
              </w:rPr>
              <w:t>предлоги: </w:t>
            </w:r>
            <w:proofErr w:type="spellStart"/>
            <w:r w:rsidRPr="005B47F7">
              <w:rPr>
                <w:i/>
                <w:iCs/>
                <w:color w:val="000000"/>
              </w:rPr>
              <w:t>in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auf</w:t>
            </w:r>
            <w:proofErr w:type="spellEnd"/>
            <w:r w:rsidRPr="005B47F7">
              <w:rPr>
                <w:i/>
                <w:iCs/>
                <w:color w:val="000000"/>
              </w:rPr>
              <w:t>; </w:t>
            </w:r>
            <w:r w:rsidRPr="005B47F7">
              <w:rPr>
                <w:color w:val="000000"/>
              </w:rPr>
              <w:t>числа; школьные принадлежности;</w:t>
            </w:r>
            <w:r w:rsidRPr="005B47F7">
              <w:rPr>
                <w:i/>
                <w:iCs/>
                <w:color w:val="000000"/>
              </w:rPr>
              <w:t> </w:t>
            </w:r>
            <w:r w:rsidRPr="005B47F7">
              <w:rPr>
                <w:color w:val="000000"/>
              </w:rPr>
              <w:t>названия некоторых школьных предметов</w:t>
            </w:r>
            <w:r w:rsidRPr="005B47F7">
              <w:rPr>
                <w:i/>
                <w:iCs/>
                <w:color w:val="000000"/>
              </w:rPr>
              <w:t>; </w:t>
            </w:r>
            <w:r w:rsidRPr="005B47F7">
              <w:rPr>
                <w:color w:val="000000"/>
              </w:rPr>
              <w:t>ударение в предложении; интонация</w:t>
            </w:r>
            <w:r w:rsidRPr="005B47F7">
              <w:rPr>
                <w:i/>
                <w:iCs/>
                <w:color w:val="000000"/>
              </w:rPr>
              <w:t>; </w:t>
            </w:r>
            <w:r w:rsidRPr="005B47F7">
              <w:rPr>
                <w:color w:val="000000"/>
              </w:rPr>
              <w:t>вопросительного предложения; словарное ударение.</w:t>
            </w:r>
          </w:p>
          <w:p w:rsidR="00646C29" w:rsidRPr="00930878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i/>
                <w:color w:val="000000"/>
              </w:rPr>
            </w:pPr>
            <w:r w:rsidRPr="00930878">
              <w:rPr>
                <w:i/>
                <w:color w:val="000000"/>
              </w:rPr>
              <w:t>Чтение, говорение, аудирование, письмо: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B47F7">
              <w:rPr>
                <w:color w:val="000000"/>
              </w:rPr>
              <w:t xml:space="preserve"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      </w:r>
            <w:proofErr w:type="spellStart"/>
            <w:r w:rsidRPr="005B47F7">
              <w:rPr>
                <w:color w:val="000000"/>
              </w:rPr>
              <w:t>невербально</w:t>
            </w:r>
            <w:proofErr w:type="spellEnd"/>
            <w:r w:rsidRPr="005B47F7">
              <w:rPr>
                <w:color w:val="000000"/>
              </w:rPr>
              <w:t xml:space="preserve"> реагируют на услышанное;</w:t>
            </w:r>
            <w:proofErr w:type="gramEnd"/>
            <w:r w:rsidRPr="005B47F7">
              <w:rPr>
                <w:color w:val="000000"/>
              </w:rPr>
              <w:t xml:space="preserve"> </w:t>
            </w:r>
            <w:proofErr w:type="gramStart"/>
            <w:r w:rsidRPr="005B47F7">
              <w:rPr>
                <w:color w:val="000000"/>
              </w:rPr>
              <w:t>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      </w:r>
            <w:proofErr w:type="gramEnd"/>
            <w:r w:rsidRPr="005B47F7">
              <w:rPr>
                <w:color w:val="000000"/>
              </w:rPr>
              <w:t xml:space="preserve"> употребляют спряжение известных глаголов в утвердительных и вопросительных предложениях, определённые </w:t>
            </w:r>
            <w:r w:rsidRPr="005B47F7">
              <w:rPr>
                <w:color w:val="000000"/>
              </w:rPr>
              <w:lastRenderedPageBreak/>
              <w:t>и неопределённые артикли в ед. числе, притяжательные местоимения </w:t>
            </w:r>
            <w:proofErr w:type="spellStart"/>
            <w:r w:rsidRPr="005B47F7">
              <w:rPr>
                <w:i/>
                <w:iCs/>
                <w:color w:val="000000"/>
              </w:rPr>
              <w:t>mein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dein</w:t>
            </w:r>
            <w:proofErr w:type="spellEnd"/>
            <w:r w:rsidRPr="005B47F7">
              <w:rPr>
                <w:color w:val="000000"/>
              </w:rPr>
              <w:t>, числительные (количественные от 1 до 1000)</w:t>
            </w:r>
          </w:p>
          <w:p w:rsidR="00646C29" w:rsidRPr="005B47F7" w:rsidRDefault="00646C29" w:rsidP="00646C29">
            <w:pPr>
              <w:shd w:val="clear" w:color="auto" w:fill="FFFFFF"/>
              <w:ind w:left="708" w:hanging="360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b/>
                <w:bCs/>
                <w:color w:val="000000"/>
              </w:rPr>
              <w:t>Глава 3. Животные/</w:t>
            </w:r>
            <w:proofErr w:type="spellStart"/>
            <w:r w:rsidRPr="005B47F7">
              <w:rPr>
                <w:b/>
                <w:bCs/>
                <w:color w:val="000000"/>
              </w:rPr>
              <w:t>Tiere</w:t>
            </w:r>
            <w:proofErr w:type="spellEnd"/>
            <w:r w:rsidRPr="005B47F7">
              <w:rPr>
                <w:b/>
                <w:bCs/>
                <w:color w:val="000000"/>
              </w:rPr>
              <w:t xml:space="preserve"> </w:t>
            </w:r>
          </w:p>
          <w:p w:rsidR="00646C29" w:rsidRPr="005B47F7" w:rsidRDefault="00646C29" w:rsidP="00646C29">
            <w:pPr>
              <w:shd w:val="clear" w:color="auto" w:fill="FFFFFF"/>
              <w:ind w:hanging="360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 xml:space="preserve">      </w:t>
            </w:r>
            <w:r w:rsidRPr="00930878">
              <w:rPr>
                <w:i/>
                <w:color w:val="000000"/>
              </w:rPr>
              <w:t>Ученики научатся:</w:t>
            </w:r>
            <w:r w:rsidRPr="005B47F7">
              <w:rPr>
                <w:color w:val="000000"/>
              </w:rPr>
              <w:t xml:space="preserve"> говорить о животных; проводить интервью в классе; понимать текст о животных; описывать животных; называть цвета.</w:t>
            </w:r>
          </w:p>
          <w:p w:rsidR="00646C29" w:rsidRPr="00930878" w:rsidRDefault="00646C29" w:rsidP="00646C29">
            <w:pPr>
              <w:shd w:val="clear" w:color="auto" w:fill="FFFFFF"/>
              <w:ind w:left="708" w:hanging="360"/>
              <w:jc w:val="both"/>
              <w:rPr>
                <w:rFonts w:ascii="Arial" w:hAnsi="Arial" w:cs="Arial"/>
                <w:i/>
                <w:color w:val="000000"/>
              </w:rPr>
            </w:pPr>
            <w:r w:rsidRPr="00930878">
              <w:rPr>
                <w:i/>
                <w:color w:val="000000"/>
              </w:rPr>
              <w:t>Грамматика, лексика, фонетика: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Спряжение глаголов </w:t>
            </w:r>
            <w:proofErr w:type="spellStart"/>
            <w:r w:rsidRPr="005B47F7">
              <w:rPr>
                <w:i/>
                <w:iCs/>
                <w:color w:val="000000"/>
              </w:rPr>
              <w:t>haben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sein</w:t>
            </w:r>
            <w:proofErr w:type="spellEnd"/>
            <w:r w:rsidRPr="005B47F7">
              <w:rPr>
                <w:color w:val="000000"/>
              </w:rPr>
              <w:t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      </w:r>
          </w:p>
          <w:p w:rsidR="00646C29" w:rsidRPr="00930878" w:rsidRDefault="00646C29" w:rsidP="00646C29">
            <w:pPr>
              <w:shd w:val="clear" w:color="auto" w:fill="FFFFFF"/>
              <w:ind w:left="708" w:hanging="360"/>
              <w:jc w:val="both"/>
              <w:rPr>
                <w:rFonts w:ascii="Arial" w:hAnsi="Arial" w:cs="Arial"/>
                <w:i/>
                <w:color w:val="000000"/>
              </w:rPr>
            </w:pPr>
            <w:r w:rsidRPr="00930878">
              <w:rPr>
                <w:i/>
                <w:color w:val="000000"/>
              </w:rPr>
              <w:t>Чтение, говорение, аудирование, письмо: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B47F7">
              <w:rPr>
                <w:color w:val="000000"/>
              </w:rPr>
              <w:t>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      </w:r>
            <w:proofErr w:type="gramEnd"/>
            <w:r w:rsidRPr="005B47F7">
              <w:rPr>
                <w:color w:val="000000"/>
              </w:rPr>
      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      </w:r>
          </w:p>
          <w:p w:rsidR="00646C29" w:rsidRPr="005B47F7" w:rsidRDefault="00930878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Повторение. </w:t>
            </w:r>
            <w:r w:rsidR="00646C29" w:rsidRPr="005B47F7">
              <w:rPr>
                <w:b/>
                <w:bCs/>
                <w:color w:val="000000"/>
              </w:rPr>
              <w:t>Маленькая перемена/</w:t>
            </w:r>
            <w:proofErr w:type="spellStart"/>
            <w:r w:rsidR="00646C29" w:rsidRPr="005B47F7">
              <w:rPr>
                <w:b/>
                <w:bCs/>
                <w:color w:val="000000"/>
              </w:rPr>
              <w:t>Kleine</w:t>
            </w:r>
            <w:proofErr w:type="spellEnd"/>
            <w:r w:rsidR="00646C29" w:rsidRPr="005B47F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646C29" w:rsidRPr="005B47F7">
              <w:rPr>
                <w:b/>
                <w:bCs/>
                <w:color w:val="000000"/>
              </w:rPr>
              <w:t>Pause</w:t>
            </w:r>
            <w:proofErr w:type="spellEnd"/>
            <w:r w:rsidR="00646C29" w:rsidRPr="005B47F7">
              <w:rPr>
                <w:b/>
                <w:bCs/>
                <w:color w:val="000000"/>
              </w:rPr>
              <w:t> </w:t>
            </w:r>
          </w:p>
          <w:p w:rsidR="00646C29" w:rsidRPr="005B47F7" w:rsidRDefault="00646C29" w:rsidP="00646C29">
            <w:pPr>
              <w:numPr>
                <w:ilvl w:val="0"/>
                <w:numId w:val="25"/>
              </w:numPr>
              <w:shd w:val="clear" w:color="auto" w:fill="FFFFFF"/>
              <w:ind w:left="0" w:firstLine="900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Делают учебные плакаты.</w:t>
            </w:r>
          </w:p>
          <w:p w:rsidR="00646C29" w:rsidRPr="005B47F7" w:rsidRDefault="00646C29" w:rsidP="00646C29">
            <w:pPr>
              <w:numPr>
                <w:ilvl w:val="0"/>
                <w:numId w:val="25"/>
              </w:numPr>
              <w:shd w:val="clear" w:color="auto" w:fill="FFFFFF"/>
              <w:ind w:left="0" w:firstLine="900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Составляют диалоги, оперируют активной лексикой в процессе общения.</w:t>
            </w:r>
          </w:p>
          <w:p w:rsidR="00646C29" w:rsidRPr="005B47F7" w:rsidRDefault="00646C29" w:rsidP="00646C29">
            <w:pPr>
              <w:numPr>
                <w:ilvl w:val="0"/>
                <w:numId w:val="25"/>
              </w:numPr>
              <w:shd w:val="clear" w:color="auto" w:fill="FFFFFF"/>
              <w:ind w:left="0" w:firstLine="900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Читают и воспроизводят стихотворение.</w:t>
            </w:r>
          </w:p>
          <w:p w:rsidR="00646C29" w:rsidRPr="005B47F7" w:rsidRDefault="00646C29" w:rsidP="00646C29">
            <w:pPr>
              <w:numPr>
                <w:ilvl w:val="0"/>
                <w:numId w:val="25"/>
              </w:numPr>
              <w:shd w:val="clear" w:color="auto" w:fill="FFFFFF"/>
              <w:ind w:left="0" w:firstLine="900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Играют в грамматические игры.</w:t>
            </w:r>
          </w:p>
          <w:p w:rsidR="00646C29" w:rsidRPr="005B47F7" w:rsidRDefault="00930878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646C29" w:rsidRPr="005B47F7">
              <w:rPr>
                <w:b/>
                <w:bCs/>
                <w:color w:val="000000"/>
              </w:rPr>
              <w:t>Глава 4. Мой день в школе/</w:t>
            </w:r>
            <w:proofErr w:type="spellStart"/>
            <w:r w:rsidR="00646C29" w:rsidRPr="005B47F7">
              <w:rPr>
                <w:b/>
                <w:bCs/>
                <w:color w:val="000000"/>
              </w:rPr>
              <w:t>Mein</w:t>
            </w:r>
            <w:proofErr w:type="spellEnd"/>
            <w:r w:rsidR="00646C29" w:rsidRPr="005B47F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646C29" w:rsidRPr="005B47F7">
              <w:rPr>
                <w:b/>
                <w:bCs/>
                <w:color w:val="000000"/>
              </w:rPr>
              <w:t>Schultag</w:t>
            </w:r>
            <w:proofErr w:type="spellEnd"/>
            <w:r w:rsidR="00646C29" w:rsidRPr="005B47F7">
              <w:rPr>
                <w:b/>
                <w:bCs/>
                <w:color w:val="4D4D4D"/>
              </w:rPr>
              <w:t> 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i/>
                <w:color w:val="000000"/>
              </w:rPr>
              <w:t>Ученики научатся</w:t>
            </w:r>
            <w:r w:rsidRPr="005B47F7">
              <w:rPr>
                <w:color w:val="000000"/>
              </w:rPr>
              <w:t>: называть дни недели и время суток; описывать свой распорядок дня; понимать и составлять тексты о школе.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i/>
                <w:color w:val="000000"/>
              </w:rPr>
              <w:t>Грамматика, лексика, фонетика</w:t>
            </w:r>
            <w:r w:rsidRPr="005B47F7">
              <w:rPr>
                <w:color w:val="000000"/>
              </w:rPr>
              <w:t>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Указание времени; порядок слов в предложениях с указанием времени; предлоги: </w:t>
            </w:r>
            <w:proofErr w:type="spellStart"/>
            <w:r w:rsidRPr="005B47F7">
              <w:rPr>
                <w:i/>
                <w:iCs/>
                <w:color w:val="000000"/>
              </w:rPr>
              <w:t>um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von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 ... </w:t>
            </w:r>
            <w:proofErr w:type="spellStart"/>
            <w:r w:rsidRPr="005B47F7">
              <w:rPr>
                <w:i/>
                <w:iCs/>
                <w:color w:val="000000"/>
              </w:rPr>
              <w:t>bis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am</w:t>
            </w:r>
            <w:proofErr w:type="spellEnd"/>
            <w:r w:rsidRPr="005B47F7">
              <w:rPr>
                <w:color w:val="000000"/>
              </w:rPr>
              <w:t>; названия часов, времени суток, дней недели, школьных предметов; краткая и долгая гласная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i/>
                <w:color w:val="000000"/>
              </w:rPr>
              <w:t>Чтение, говорение, аудирование, письмо</w:t>
            </w:r>
            <w:r w:rsidRPr="005B47F7">
              <w:rPr>
                <w:color w:val="000000"/>
              </w:rPr>
              <w:t>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B47F7">
              <w:rPr>
                <w:color w:val="000000"/>
              </w:rPr>
      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</w:t>
            </w:r>
            <w:proofErr w:type="gramEnd"/>
            <w:r w:rsidRPr="005B47F7">
              <w:rPr>
                <w:color w:val="000000"/>
              </w:rPr>
              <w:t xml:space="preserve"> вербально или </w:t>
            </w:r>
            <w:proofErr w:type="spellStart"/>
            <w:r w:rsidRPr="005B47F7">
              <w:rPr>
                <w:color w:val="000000"/>
              </w:rPr>
              <w:t>невербально</w:t>
            </w:r>
            <w:proofErr w:type="spellEnd"/>
            <w:r w:rsidRPr="005B47F7">
              <w:rPr>
                <w:color w:val="000000"/>
              </w:rPr>
      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</w:t>
            </w:r>
          </w:p>
          <w:p w:rsidR="00646C29" w:rsidRPr="005B47F7" w:rsidRDefault="00930878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="00646C29" w:rsidRPr="005B47F7">
              <w:rPr>
                <w:b/>
                <w:bCs/>
                <w:color w:val="000000"/>
              </w:rPr>
              <w:t>Глава 5. Хобби/</w:t>
            </w:r>
            <w:proofErr w:type="spellStart"/>
            <w:r w:rsidR="00646C29" w:rsidRPr="005B47F7">
              <w:rPr>
                <w:b/>
                <w:bCs/>
                <w:color w:val="000000"/>
              </w:rPr>
              <w:t>Hobbys</w:t>
            </w:r>
            <w:proofErr w:type="spellEnd"/>
            <w:r w:rsidR="00646C29" w:rsidRPr="005B47F7">
              <w:rPr>
                <w:b/>
                <w:bCs/>
                <w:color w:val="000000"/>
              </w:rPr>
              <w:t> 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i/>
                <w:color w:val="000000"/>
              </w:rPr>
              <w:t>Ученики научатся</w:t>
            </w:r>
            <w:r w:rsidRPr="005B47F7">
              <w:rPr>
                <w:color w:val="000000"/>
              </w:rPr>
              <w:t>:</w:t>
            </w:r>
            <w:r w:rsidRPr="005B47F7">
              <w:rPr>
                <w:b/>
                <w:bCs/>
                <w:color w:val="000000"/>
              </w:rPr>
              <w:t> </w:t>
            </w:r>
            <w:r w:rsidRPr="005B47F7">
              <w:rPr>
                <w:color w:val="000000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      </w:r>
          </w:p>
          <w:p w:rsidR="00646C29" w:rsidRPr="00930878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i/>
                <w:color w:val="000000"/>
              </w:rPr>
            </w:pPr>
            <w:r w:rsidRPr="00930878">
              <w:rPr>
                <w:i/>
                <w:color w:val="000000"/>
              </w:rPr>
              <w:t>Грамматика, лексика, фонетика: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Глаголы с изменяемой корневой гласной: </w:t>
            </w:r>
            <w:proofErr w:type="spellStart"/>
            <w:r w:rsidRPr="005B47F7">
              <w:rPr>
                <w:i/>
                <w:iCs/>
                <w:color w:val="000000"/>
              </w:rPr>
              <w:t>fahren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lesen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sehen</w:t>
            </w:r>
            <w:proofErr w:type="spellEnd"/>
            <w:r w:rsidRPr="005B47F7">
              <w:rPr>
                <w:i/>
                <w:iCs/>
                <w:color w:val="000000"/>
              </w:rPr>
              <w:t>; м</w:t>
            </w:r>
            <w:r w:rsidRPr="005B47F7">
              <w:rPr>
                <w:color w:val="000000"/>
              </w:rPr>
              <w:t xml:space="preserve">одальный глагол </w:t>
            </w:r>
            <w:proofErr w:type="spellStart"/>
            <w:r w:rsidRPr="005B47F7">
              <w:rPr>
                <w:color w:val="000000"/>
              </w:rPr>
              <w:t>können</w:t>
            </w:r>
            <w:proofErr w:type="spellEnd"/>
            <w:r w:rsidRPr="005B47F7">
              <w:rPr>
                <w:color w:val="000000"/>
              </w:rPr>
              <w:t>; глаголы с отделяемой приставкой, рамочная конструкция</w:t>
            </w:r>
            <w:r w:rsidRPr="005B47F7">
              <w:rPr>
                <w:i/>
                <w:iCs/>
                <w:color w:val="000000"/>
              </w:rPr>
              <w:t>; к</w:t>
            </w:r>
            <w:r w:rsidRPr="005B47F7">
              <w:rPr>
                <w:color w:val="000000"/>
              </w:rPr>
              <w:t>раткая и долгая гласная.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i/>
                <w:color w:val="000000"/>
              </w:rPr>
              <w:t>Чтение, говорение, аудирование, письмо</w:t>
            </w:r>
            <w:r w:rsidRPr="005B47F7">
              <w:rPr>
                <w:color w:val="000000"/>
              </w:rPr>
              <w:t>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B47F7">
              <w:rPr>
                <w:color w:val="000000"/>
              </w:rPr>
      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</w:t>
            </w:r>
            <w:proofErr w:type="gramEnd"/>
            <w:r w:rsidRPr="005B47F7">
              <w:rPr>
                <w:color w:val="000000"/>
              </w:rPr>
              <w:t xml:space="preserve"> читают и описывают статистическую информацию; употребляют глаголы с отделяемыми приставками, соблюдая рамочную конструкцию.</w:t>
            </w:r>
          </w:p>
          <w:p w:rsidR="00646C29" w:rsidRPr="005B47F7" w:rsidRDefault="00930878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</w:t>
            </w:r>
            <w:r w:rsidR="00646C29" w:rsidRPr="005B47F7">
              <w:rPr>
                <w:b/>
                <w:bCs/>
                <w:color w:val="000000"/>
              </w:rPr>
              <w:t>Глава 6. Моя семья/</w:t>
            </w:r>
            <w:proofErr w:type="spellStart"/>
            <w:r w:rsidR="00646C29" w:rsidRPr="005B47F7">
              <w:rPr>
                <w:b/>
                <w:bCs/>
                <w:color w:val="000000"/>
              </w:rPr>
              <w:t>Meine</w:t>
            </w:r>
            <w:proofErr w:type="spellEnd"/>
            <w:r w:rsidR="00646C29" w:rsidRPr="005B47F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646C29" w:rsidRPr="005B47F7">
              <w:rPr>
                <w:b/>
                <w:bCs/>
                <w:color w:val="000000"/>
              </w:rPr>
              <w:t>Familie</w:t>
            </w:r>
            <w:proofErr w:type="spellEnd"/>
            <w:r w:rsidR="00646C29" w:rsidRPr="005B47F7">
              <w:rPr>
                <w:b/>
                <w:bCs/>
                <w:color w:val="000000"/>
              </w:rPr>
              <w:t> 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i/>
                <w:color w:val="000000"/>
              </w:rPr>
              <w:t>Ученики научатся</w:t>
            </w:r>
            <w:r w:rsidRPr="005B47F7">
              <w:rPr>
                <w:color w:val="000000"/>
              </w:rPr>
              <w:t>:</w:t>
            </w:r>
            <w:r w:rsidRPr="005B47F7">
              <w:rPr>
                <w:b/>
                <w:bCs/>
                <w:color w:val="000000"/>
              </w:rPr>
              <w:t> </w:t>
            </w:r>
            <w:r w:rsidRPr="005B47F7">
              <w:rPr>
                <w:color w:val="000000"/>
              </w:rPr>
              <w:t>описывать картинку; рассказывать о семье; понимать текст о семье; говорить о профессиях.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i/>
                <w:color w:val="000000"/>
              </w:rPr>
              <w:t>Грамматика, лексика, фонетика</w:t>
            </w:r>
            <w:r w:rsidRPr="005B47F7">
              <w:rPr>
                <w:color w:val="000000"/>
              </w:rPr>
              <w:t>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Притяжательные местоимения </w:t>
            </w:r>
            <w:proofErr w:type="spellStart"/>
            <w:r w:rsidRPr="005B47F7">
              <w:rPr>
                <w:i/>
                <w:iCs/>
                <w:color w:val="000000"/>
              </w:rPr>
              <w:t>sein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ihr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unser</w:t>
            </w:r>
            <w:proofErr w:type="spellEnd"/>
            <w:r w:rsidRPr="005B47F7">
              <w:rPr>
                <w:i/>
                <w:iCs/>
                <w:color w:val="000000"/>
              </w:rPr>
              <w:t>; </w:t>
            </w:r>
            <w:r w:rsidRPr="005B47F7">
              <w:rPr>
                <w:color w:val="000000"/>
              </w:rPr>
              <w:t>профессии мужского и женского рода, слова, обозначающие родство;</w:t>
            </w:r>
            <w:r w:rsidRPr="005B47F7">
              <w:rPr>
                <w:i/>
                <w:iCs/>
                <w:color w:val="000000"/>
              </w:rPr>
              <w:t> </w:t>
            </w:r>
            <w:r w:rsidRPr="005B47F7">
              <w:rPr>
                <w:color w:val="000000"/>
              </w:rPr>
              <w:t>произношение окончаний </w:t>
            </w:r>
            <w:r w:rsidRPr="005B47F7">
              <w:rPr>
                <w:i/>
                <w:iCs/>
                <w:color w:val="000000"/>
              </w:rPr>
              <w:t>-</w:t>
            </w:r>
            <w:proofErr w:type="spellStart"/>
            <w:r w:rsidRPr="005B47F7">
              <w:rPr>
                <w:i/>
                <w:iCs/>
                <w:color w:val="000000"/>
              </w:rPr>
              <w:t>er</w:t>
            </w:r>
            <w:proofErr w:type="spellEnd"/>
            <w:r w:rsidRPr="005B47F7">
              <w:rPr>
                <w:i/>
                <w:iCs/>
                <w:color w:val="000000"/>
              </w:rPr>
              <w:t>, -</w:t>
            </w:r>
            <w:proofErr w:type="spellStart"/>
            <w:r w:rsidRPr="005B47F7">
              <w:rPr>
                <w:i/>
                <w:iCs/>
                <w:color w:val="000000"/>
              </w:rPr>
              <w:t>e</w:t>
            </w:r>
            <w:proofErr w:type="spellEnd"/>
            <w:r w:rsidRPr="005B47F7">
              <w:rPr>
                <w:i/>
                <w:iCs/>
                <w:color w:val="000000"/>
              </w:rPr>
              <w:t>.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i/>
                <w:color w:val="000000"/>
              </w:rPr>
              <w:t>Чтение, говорение, аудирование, письмо</w:t>
            </w:r>
            <w:r w:rsidRPr="005B47F7">
              <w:rPr>
                <w:color w:val="000000"/>
              </w:rPr>
              <w:t>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 xml:space="preserve">Рассказывают о своей семье, </w:t>
            </w:r>
            <w:proofErr w:type="gramStart"/>
            <w:r w:rsidRPr="005B47F7">
              <w:rPr>
                <w:color w:val="000000"/>
              </w:rPr>
              <w:t>используя</w:t>
            </w:r>
            <w:proofErr w:type="gramEnd"/>
            <w:r w:rsidRPr="005B47F7">
              <w:rPr>
                <w:color w:val="000000"/>
              </w:rPr>
      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      </w:r>
          </w:p>
          <w:p w:rsidR="00646C29" w:rsidRPr="005B47F7" w:rsidRDefault="00930878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="00646C29" w:rsidRPr="005B47F7">
              <w:rPr>
                <w:b/>
                <w:bCs/>
                <w:color w:val="000000"/>
              </w:rPr>
              <w:t>Глава 7. Сколько это стоит?/</w:t>
            </w:r>
            <w:proofErr w:type="spellStart"/>
            <w:r w:rsidR="00646C29" w:rsidRPr="005B47F7">
              <w:rPr>
                <w:b/>
                <w:bCs/>
                <w:color w:val="000000"/>
              </w:rPr>
              <w:t>Was</w:t>
            </w:r>
            <w:proofErr w:type="spellEnd"/>
            <w:r w:rsidR="00646C29" w:rsidRPr="005B47F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646C29" w:rsidRPr="005B47F7">
              <w:rPr>
                <w:b/>
                <w:bCs/>
                <w:color w:val="000000"/>
              </w:rPr>
              <w:t>kostet</w:t>
            </w:r>
            <w:proofErr w:type="spellEnd"/>
            <w:r w:rsidR="00646C29" w:rsidRPr="005B47F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646C29" w:rsidRPr="005B47F7">
              <w:rPr>
                <w:b/>
                <w:bCs/>
                <w:color w:val="000000"/>
              </w:rPr>
              <w:t>das</w:t>
            </w:r>
            <w:proofErr w:type="spellEnd"/>
            <w:r w:rsidR="00646C29" w:rsidRPr="005B47F7">
              <w:rPr>
                <w:b/>
                <w:bCs/>
                <w:color w:val="000000"/>
              </w:rPr>
              <w:t>? 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i/>
                <w:color w:val="000000"/>
              </w:rPr>
              <w:t>Ученики научатся</w:t>
            </w:r>
            <w:r w:rsidRPr="005B47F7">
              <w:rPr>
                <w:color w:val="000000"/>
              </w:rPr>
              <w:t>:</w:t>
            </w:r>
            <w:r w:rsidRPr="005B47F7">
              <w:rPr>
                <w:b/>
                <w:bCs/>
                <w:color w:val="000000"/>
              </w:rPr>
              <w:t> </w:t>
            </w:r>
            <w:r w:rsidRPr="005B47F7">
              <w:rPr>
                <w:color w:val="000000"/>
              </w:rPr>
              <w:t>называть цену; говорить, что они хотели бы купить; рассказывать о том, что им нравится, а что нет; находить информацию в тексте.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bCs/>
                <w:i/>
                <w:color w:val="000000"/>
              </w:rPr>
              <w:t>Грамматика, лексика, фонетика</w:t>
            </w:r>
            <w:r w:rsidRPr="005B47F7">
              <w:rPr>
                <w:b/>
                <w:bCs/>
                <w:color w:val="000000"/>
              </w:rPr>
              <w:t>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>Спряжение глаголов </w:t>
            </w:r>
            <w:proofErr w:type="spellStart"/>
            <w:r w:rsidRPr="005B47F7">
              <w:rPr>
                <w:i/>
                <w:iCs/>
                <w:color w:val="000000"/>
              </w:rPr>
              <w:t>essen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treffen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möchten</w:t>
            </w:r>
            <w:proofErr w:type="spellEnd"/>
            <w:r w:rsidRPr="005B47F7">
              <w:rPr>
                <w:color w:val="000000"/>
              </w:rPr>
              <w:t>, порядок слов в предложении: рамочная конструкция; словосочетания, дифтонги </w:t>
            </w:r>
            <w:proofErr w:type="spellStart"/>
            <w:r w:rsidRPr="005B47F7">
              <w:rPr>
                <w:i/>
                <w:iCs/>
                <w:color w:val="000000"/>
              </w:rPr>
              <w:t>ei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au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e</w:t>
            </w:r>
            <w:proofErr w:type="spellEnd"/>
            <w:r w:rsidRPr="005B47F7">
              <w:rPr>
                <w:i/>
                <w:iCs/>
                <w:color w:val="000000"/>
              </w:rPr>
              <w:t>.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i/>
                <w:color w:val="000000"/>
              </w:rPr>
              <w:t>Чтение, говорение, аудирование, письмо</w:t>
            </w:r>
            <w:r w:rsidRPr="005B47F7">
              <w:rPr>
                <w:color w:val="000000"/>
              </w:rPr>
              <w:t>: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B47F7">
              <w:rPr>
                <w:color w:val="000000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      </w:r>
            <w:proofErr w:type="gramEnd"/>
            <w:r w:rsidRPr="005B47F7">
              <w:rPr>
                <w:color w:val="000000"/>
              </w:rPr>
              <w:t xml:space="preserve"> читают тексты и находят запрашиваемую информацию; читают тексты с полным пониманием, используя словарь.</w:t>
            </w:r>
          </w:p>
          <w:p w:rsidR="00646C29" w:rsidRPr="005B47F7" w:rsidRDefault="00930878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Повторение. </w:t>
            </w:r>
            <w:r w:rsidR="00646C29" w:rsidRPr="005B47F7">
              <w:rPr>
                <w:b/>
                <w:bCs/>
                <w:color w:val="000000"/>
              </w:rPr>
              <w:t>Бол</w:t>
            </w:r>
            <w:r>
              <w:rPr>
                <w:b/>
                <w:bCs/>
                <w:color w:val="000000"/>
              </w:rPr>
              <w:t xml:space="preserve">ьшая перемена/Große </w:t>
            </w:r>
            <w:proofErr w:type="spellStart"/>
            <w:r>
              <w:rPr>
                <w:b/>
                <w:bCs/>
                <w:color w:val="000000"/>
              </w:rPr>
              <w:t>Pause</w:t>
            </w:r>
            <w:proofErr w:type="spellEnd"/>
            <w:r w:rsidR="00646C29" w:rsidRPr="005B47F7">
              <w:rPr>
                <w:b/>
                <w:bCs/>
                <w:color w:val="000000"/>
              </w:rPr>
              <w:t xml:space="preserve"> 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930878">
              <w:rPr>
                <w:bCs/>
                <w:i/>
                <w:color w:val="000000"/>
              </w:rPr>
              <w:t>Грамматический аспект в обучении</w:t>
            </w:r>
            <w:r w:rsidRPr="005B47F7">
              <w:rPr>
                <w:b/>
                <w:bCs/>
                <w:color w:val="000000"/>
              </w:rPr>
              <w:t>:</w:t>
            </w:r>
            <w:r w:rsidRPr="005B47F7">
              <w:rPr>
                <w:color w:val="000000"/>
              </w:rPr>
              <w:t> </w:t>
            </w:r>
          </w:p>
          <w:p w:rsidR="00646C29" w:rsidRPr="005B47F7" w:rsidRDefault="00646C29" w:rsidP="00646C2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 xml:space="preserve">Учащиеся овладевают грамматическим материалом в единстве с фонетикой и лексикой. </w:t>
            </w:r>
            <w:proofErr w:type="gramStart"/>
            <w:r w:rsidRPr="005B47F7">
              <w:rPr>
                <w:color w:val="000000"/>
              </w:rPr>
              <w:t>Активный грамматический минимум для 5 класса составляют следующие грамматические явления: личные местоимения и притяжательные местоимения; глагол </w:t>
            </w:r>
            <w:proofErr w:type="spellStart"/>
            <w:r w:rsidRPr="005B47F7">
              <w:rPr>
                <w:i/>
                <w:iCs/>
                <w:color w:val="000000"/>
              </w:rPr>
              <w:t>haben</w:t>
            </w:r>
            <w:proofErr w:type="spellEnd"/>
            <w:r w:rsidRPr="005B47F7">
              <w:rPr>
                <w:i/>
                <w:iCs/>
                <w:color w:val="000000"/>
              </w:rPr>
              <w:t> </w:t>
            </w:r>
            <w:r w:rsidRPr="005B47F7">
              <w:rPr>
                <w:color w:val="000000"/>
              </w:rPr>
              <w:t>в </w:t>
            </w:r>
            <w:proofErr w:type="spellStart"/>
            <w:r w:rsidRPr="005B47F7">
              <w:rPr>
                <w:i/>
                <w:iCs/>
                <w:color w:val="000000"/>
              </w:rPr>
              <w:t>Präsen</w:t>
            </w:r>
            <w:r w:rsidRPr="005B47F7">
              <w:rPr>
                <w:color w:val="4D4D4D"/>
              </w:rPr>
              <w:t>s</w:t>
            </w:r>
            <w:proofErr w:type="spellEnd"/>
            <w:r w:rsidRPr="005B47F7">
              <w:rPr>
                <w:color w:val="4D4D4D"/>
              </w:rPr>
              <w:t>, </w:t>
            </w:r>
            <w:r w:rsidRPr="005B47F7">
              <w:rPr>
                <w:color w:val="000000"/>
              </w:rPr>
              <w:t>глагол </w:t>
            </w:r>
            <w:proofErr w:type="spellStart"/>
            <w:r w:rsidRPr="005B47F7">
              <w:rPr>
                <w:i/>
                <w:iCs/>
                <w:color w:val="000000"/>
              </w:rPr>
              <w:t>sein</w:t>
            </w:r>
            <w:proofErr w:type="spellEnd"/>
            <w:r w:rsidRPr="005B47F7">
              <w:rPr>
                <w:i/>
                <w:iCs/>
                <w:color w:val="000000"/>
              </w:rPr>
              <w:t> </w:t>
            </w:r>
            <w:r w:rsidRPr="005B47F7">
              <w:rPr>
                <w:color w:val="000000"/>
              </w:rPr>
              <w:t>в </w:t>
            </w:r>
            <w:proofErr w:type="spellStart"/>
            <w:r w:rsidRPr="005B47F7">
              <w:rPr>
                <w:i/>
                <w:iCs/>
                <w:color w:val="000000"/>
              </w:rPr>
              <w:t>Präsens</w:t>
            </w:r>
            <w:proofErr w:type="spellEnd"/>
            <w:r w:rsidRPr="005B47F7">
              <w:rPr>
                <w:i/>
                <w:iCs/>
                <w:color w:val="000000"/>
              </w:rPr>
              <w:t>, </w:t>
            </w:r>
            <w:r w:rsidRPr="005B47F7">
              <w:rPr>
                <w:color w:val="000000"/>
              </w:rPr>
              <w:t>слабые глаголы </w:t>
            </w:r>
            <w:proofErr w:type="spellStart"/>
            <w:r w:rsidRPr="005B47F7">
              <w:rPr>
                <w:i/>
                <w:iCs/>
                <w:color w:val="000000"/>
              </w:rPr>
              <w:t>wohnen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basteln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sammeln</w:t>
            </w:r>
            <w:proofErr w:type="spellEnd"/>
            <w:r w:rsidRPr="005B47F7">
              <w:rPr>
                <w:i/>
                <w:iCs/>
                <w:color w:val="000000"/>
              </w:rPr>
              <w:t> </w:t>
            </w:r>
            <w:r w:rsidRPr="005B47F7">
              <w:rPr>
                <w:color w:val="000000"/>
              </w:rPr>
              <w:t>и др. в </w:t>
            </w:r>
            <w:proofErr w:type="spellStart"/>
            <w:r w:rsidRPr="005B47F7">
              <w:rPr>
                <w:i/>
                <w:iCs/>
                <w:color w:val="000000"/>
              </w:rPr>
              <w:t>Präsens,</w:t>
            </w:r>
            <w:r w:rsidRPr="005B47F7">
              <w:rPr>
                <w:color w:val="000000"/>
              </w:rPr>
              <w:t>глаголы</w:t>
            </w:r>
            <w:proofErr w:type="spellEnd"/>
            <w:r w:rsidRPr="005B47F7">
              <w:rPr>
                <w:color w:val="000000"/>
              </w:rPr>
              <w:t xml:space="preserve"> с отделяемыми приставками в </w:t>
            </w:r>
            <w:proofErr w:type="spellStart"/>
            <w:r w:rsidRPr="005B47F7">
              <w:rPr>
                <w:i/>
                <w:iCs/>
                <w:color w:val="000000"/>
              </w:rPr>
              <w:t>Präsens</w:t>
            </w:r>
            <w:proofErr w:type="spellEnd"/>
            <w:r w:rsidRPr="005B47F7">
              <w:rPr>
                <w:i/>
                <w:iCs/>
                <w:color w:val="000000"/>
              </w:rPr>
              <w:t>, </w:t>
            </w:r>
            <w:r w:rsidRPr="005B47F7">
              <w:rPr>
                <w:color w:val="000000"/>
              </w:rPr>
              <w:t>модальный глагол </w:t>
            </w:r>
            <w:proofErr w:type="spellStart"/>
            <w:r w:rsidRPr="005B47F7">
              <w:rPr>
                <w:i/>
                <w:iCs/>
                <w:color w:val="000000"/>
              </w:rPr>
              <w:t>können</w:t>
            </w:r>
            <w:proofErr w:type="spellEnd"/>
            <w:r w:rsidRPr="005B47F7">
              <w:rPr>
                <w:i/>
                <w:iCs/>
                <w:color w:val="000000"/>
              </w:rPr>
              <w:t> </w:t>
            </w:r>
            <w:r w:rsidRPr="005B47F7">
              <w:rPr>
                <w:color w:val="000000"/>
              </w:rPr>
              <w:t>в </w:t>
            </w:r>
            <w:proofErr w:type="spellStart"/>
            <w:r w:rsidRPr="005B47F7">
              <w:rPr>
                <w:i/>
                <w:iCs/>
                <w:color w:val="000000"/>
              </w:rPr>
              <w:t>Präsens</w:t>
            </w:r>
            <w:proofErr w:type="spellEnd"/>
            <w:r w:rsidRPr="005B47F7">
              <w:rPr>
                <w:i/>
                <w:iCs/>
                <w:color w:val="000000"/>
              </w:rPr>
              <w:t>, </w:t>
            </w:r>
            <w:r w:rsidRPr="005B47F7">
              <w:rPr>
                <w:color w:val="000000"/>
              </w:rPr>
              <w:t>глагол </w:t>
            </w:r>
            <w:proofErr w:type="spellStart"/>
            <w:r w:rsidRPr="005B47F7">
              <w:rPr>
                <w:i/>
                <w:iCs/>
                <w:color w:val="000000"/>
              </w:rPr>
              <w:t>machen</w:t>
            </w:r>
            <w:proofErr w:type="spellEnd"/>
            <w:r w:rsidRPr="005B47F7">
              <w:rPr>
                <w:i/>
                <w:iCs/>
                <w:color w:val="000000"/>
              </w:rPr>
              <w:t> </w:t>
            </w:r>
            <w:r w:rsidRPr="005B47F7">
              <w:rPr>
                <w:color w:val="000000"/>
              </w:rPr>
              <w:t>в </w:t>
            </w:r>
            <w:proofErr w:type="spellStart"/>
            <w:r w:rsidRPr="005B47F7">
              <w:rPr>
                <w:i/>
                <w:iCs/>
                <w:color w:val="000000"/>
              </w:rPr>
              <w:t>Präsens</w:t>
            </w:r>
            <w:proofErr w:type="spellEnd"/>
            <w:r w:rsidRPr="005B47F7">
              <w:rPr>
                <w:color w:val="000000"/>
              </w:rPr>
              <w:t>;</w:t>
            </w:r>
            <w:proofErr w:type="gramEnd"/>
            <w:r w:rsidRPr="005B47F7">
              <w:rPr>
                <w:color w:val="000000"/>
              </w:rPr>
              <w:t xml:space="preserve"> существительные с определённым артиклем,</w:t>
            </w:r>
            <w:r w:rsidRPr="005B47F7">
              <w:rPr>
                <w:color w:val="4D4D4D"/>
              </w:rPr>
              <w:t> </w:t>
            </w:r>
            <w:r w:rsidRPr="005B47F7">
              <w:rPr>
                <w:color w:val="000000"/>
              </w:rPr>
              <w:t>с неопределённым артиклем,</w:t>
            </w:r>
            <w:r w:rsidRPr="005B47F7">
              <w:rPr>
                <w:color w:val="4D4D4D"/>
              </w:rPr>
              <w:t> </w:t>
            </w:r>
            <w:r w:rsidRPr="005B47F7">
              <w:rPr>
                <w:color w:val="000000"/>
              </w:rPr>
              <w:t>с нулевым артиклем (употребление названий профессий),</w:t>
            </w:r>
            <w:r w:rsidRPr="005B47F7">
              <w:rPr>
                <w:color w:val="4D4D4D"/>
              </w:rPr>
              <w:t> </w:t>
            </w:r>
            <w:r w:rsidRPr="005B47F7">
              <w:rPr>
                <w:color w:val="000000"/>
              </w:rPr>
              <w:t>с отрицательным артиклем,</w:t>
            </w:r>
            <w:r w:rsidRPr="005B47F7">
              <w:rPr>
                <w:color w:val="4D4D4D"/>
              </w:rPr>
              <w:t> </w:t>
            </w:r>
            <w:r w:rsidRPr="005B47F7">
              <w:rPr>
                <w:color w:val="000000"/>
              </w:rPr>
              <w:t>множественное число существительных, существительные в винительном падеже </w:t>
            </w:r>
            <w:r w:rsidRPr="005B47F7">
              <w:rPr>
                <w:i/>
                <w:iCs/>
                <w:color w:val="000000"/>
              </w:rPr>
              <w:t>(</w:t>
            </w:r>
            <w:proofErr w:type="spellStart"/>
            <w:r w:rsidRPr="005B47F7">
              <w:rPr>
                <w:i/>
                <w:iCs/>
                <w:color w:val="000000"/>
              </w:rPr>
              <w:t>Akkusativ</w:t>
            </w:r>
            <w:proofErr w:type="spellEnd"/>
            <w:r w:rsidRPr="005B47F7">
              <w:rPr>
                <w:i/>
                <w:iCs/>
                <w:color w:val="000000"/>
              </w:rPr>
              <w:t>)</w:t>
            </w:r>
            <w:r w:rsidRPr="005B47F7">
              <w:rPr>
                <w:color w:val="000000"/>
              </w:rPr>
              <w:t>; количественные числительные; предлоги</w:t>
            </w:r>
            <w:r w:rsidRPr="005B47F7">
              <w:rPr>
                <w:color w:val="4D4D4D"/>
              </w:rPr>
              <w:t> </w:t>
            </w:r>
            <w:proofErr w:type="spellStart"/>
            <w:r w:rsidRPr="005B47F7">
              <w:rPr>
                <w:i/>
                <w:iCs/>
                <w:color w:val="000000"/>
              </w:rPr>
              <w:t>um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von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 ... </w:t>
            </w:r>
            <w:proofErr w:type="spellStart"/>
            <w:r w:rsidRPr="005B47F7">
              <w:rPr>
                <w:i/>
                <w:iCs/>
                <w:color w:val="000000"/>
              </w:rPr>
              <w:t>bis</w:t>
            </w:r>
            <w:proofErr w:type="spellEnd"/>
            <w:r w:rsidRPr="005B47F7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5B47F7">
              <w:rPr>
                <w:i/>
                <w:iCs/>
                <w:color w:val="000000"/>
              </w:rPr>
              <w:t>am</w:t>
            </w:r>
            <w:proofErr w:type="spellEnd"/>
            <w:r w:rsidRPr="005B47F7">
              <w:rPr>
                <w:color w:val="000000"/>
              </w:rPr>
              <w:t>. Словообразование: имена существительные для обозначения профессий мужского и женского рода-</w:t>
            </w:r>
          </w:p>
          <w:p w:rsidR="00646C29" w:rsidRPr="005B47F7" w:rsidRDefault="00646C29" w:rsidP="00646C29">
            <w:pPr>
              <w:shd w:val="clear" w:color="auto" w:fill="FFFFFF"/>
              <w:ind w:hanging="360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 xml:space="preserve">      </w:t>
            </w:r>
            <w:r w:rsidRPr="00930878">
              <w:rPr>
                <w:i/>
                <w:color w:val="000000"/>
              </w:rPr>
              <w:t>Синтаксис:</w:t>
            </w:r>
            <w:r w:rsidRPr="005B47F7">
              <w:rPr>
                <w:color w:val="000000"/>
              </w:rPr>
              <w:t xml:space="preserve"> порядок слов в повествовательном предложении, порядок слов в вопросительном предложении (вопросительные слова), </w:t>
            </w:r>
            <w:r w:rsidRPr="005B47F7">
              <w:rPr>
                <w:color w:val="4D4D4D"/>
              </w:rPr>
              <w:t> </w:t>
            </w:r>
            <w:r w:rsidRPr="005B47F7">
              <w:rPr>
                <w:color w:val="000000"/>
              </w:rPr>
              <w:t>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</w:t>
            </w:r>
          </w:p>
          <w:p w:rsidR="00930878" w:rsidRPr="00930878" w:rsidRDefault="00646C29" w:rsidP="00930878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B47F7">
              <w:rPr>
                <w:color w:val="000000"/>
              </w:rPr>
              <w:t xml:space="preserve">    </w:t>
            </w:r>
          </w:p>
          <w:p w:rsidR="005C0E14" w:rsidRDefault="005C0E14" w:rsidP="005C0E14">
            <w:pPr>
              <w:jc w:val="center"/>
              <w:rPr>
                <w:b/>
              </w:rPr>
            </w:pPr>
            <w:r w:rsidRPr="000D4719">
              <w:rPr>
                <w:b/>
              </w:rPr>
              <w:t>СОДЕРЖАНИЕ КУРСА</w:t>
            </w:r>
          </w:p>
          <w:p w:rsidR="005C0E14" w:rsidRDefault="005C0E14" w:rsidP="005C0E14">
            <w:pPr>
              <w:jc w:val="center"/>
              <w:rPr>
                <w:b/>
              </w:rPr>
            </w:pPr>
          </w:p>
          <w:tbl>
            <w:tblPr>
              <w:tblW w:w="0" w:type="auto"/>
              <w:tblInd w:w="656" w:type="dxa"/>
              <w:tblLayout w:type="fixed"/>
              <w:tblCellMar>
                <w:left w:w="54" w:type="dxa"/>
                <w:right w:w="54" w:type="dxa"/>
              </w:tblCellMar>
              <w:tblLook w:val="0000"/>
            </w:tblPr>
            <w:tblGrid>
              <w:gridCol w:w="915"/>
              <w:gridCol w:w="6465"/>
              <w:gridCol w:w="1525"/>
            </w:tblGrid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</w:pPr>
                  <w:r>
                    <w:rPr>
                      <w:lang w:val="en-US"/>
                    </w:rPr>
                    <w:t>№</w:t>
                  </w:r>
                  <w:proofErr w:type="spellStart"/>
                  <w:r>
                    <w:t>п</w:t>
                  </w:r>
                  <w:proofErr w:type="spell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</w:pPr>
                  <w:r>
                    <w:t>Тема</w:t>
                  </w:r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</w:pPr>
                  <w:proofErr w:type="spellStart"/>
                  <w:proofErr w:type="gramStart"/>
                  <w:r>
                    <w:t>К-во</w:t>
                  </w:r>
                  <w:proofErr w:type="spellEnd"/>
                  <w:proofErr w:type="gramEnd"/>
                  <w:r>
                    <w:t xml:space="preserve"> часов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ind w:hanging="3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Введение</w:t>
                  </w:r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ind w:hanging="3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1. Знакомство/</w:t>
                  </w:r>
                  <w:proofErr w:type="spellStart"/>
                  <w:r>
                    <w:rPr>
                      <w:color w:val="000000"/>
                    </w:rPr>
                    <w:t>Kennenlernen</w:t>
                  </w:r>
                  <w:proofErr w:type="spellEnd"/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ind w:hanging="3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2. Мой класс/</w:t>
                  </w:r>
                  <w:proofErr w:type="spellStart"/>
                  <w:r>
                    <w:rPr>
                      <w:color w:val="000000"/>
                    </w:rPr>
                    <w:t>Meine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Klasse</w:t>
                  </w:r>
                  <w:proofErr w:type="spellEnd"/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3. Животные/</w:t>
                  </w:r>
                  <w:proofErr w:type="spellStart"/>
                  <w:r>
                    <w:rPr>
                      <w:color w:val="000000"/>
                    </w:rPr>
                    <w:t>Tiere</w:t>
                  </w:r>
                  <w:proofErr w:type="spellEnd"/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Маленькая перемена/</w:t>
                  </w:r>
                  <w:proofErr w:type="spellStart"/>
                  <w:r>
                    <w:rPr>
                      <w:color w:val="000000"/>
                    </w:rPr>
                    <w:t>Kleine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Pause</w:t>
                  </w:r>
                  <w:proofErr w:type="spellEnd"/>
                  <w:r>
                    <w:rPr>
                      <w:color w:val="000000"/>
                    </w:rPr>
                    <w:t xml:space="preserve"> Повторение</w:t>
                  </w:r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ind w:hanging="3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4. Мой день в школе/</w:t>
                  </w:r>
                  <w:proofErr w:type="spellStart"/>
                  <w:r>
                    <w:rPr>
                      <w:color w:val="000000"/>
                    </w:rPr>
                    <w:t>Mein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Schultag</w:t>
                  </w:r>
                  <w:proofErr w:type="spellEnd"/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5. Хобби/</w:t>
                  </w:r>
                  <w:proofErr w:type="spellStart"/>
                  <w:r>
                    <w:rPr>
                      <w:color w:val="000000"/>
                    </w:rPr>
                    <w:t>Hobbys</w:t>
                  </w:r>
                  <w:proofErr w:type="spellEnd"/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6. Моя семья/</w:t>
                  </w:r>
                  <w:proofErr w:type="spellStart"/>
                  <w:r>
                    <w:rPr>
                      <w:color w:val="000000"/>
                    </w:rPr>
                    <w:t>Meine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Familie</w:t>
                  </w:r>
                  <w:proofErr w:type="spellEnd"/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7. Сколько это стоит?/</w:t>
                  </w:r>
                  <w:proofErr w:type="spellStart"/>
                  <w:r>
                    <w:rPr>
                      <w:color w:val="000000"/>
                    </w:rPr>
                    <w:t>Was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kostet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das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</w:pPr>
                  <w:r>
                    <w:rPr>
                      <w:color w:val="000000"/>
                    </w:rPr>
                    <w:t>Большая перемена/Groß</w:t>
                  </w:r>
                  <w:r>
                    <w:rPr>
                      <w:color w:val="000000"/>
                      <w:lang w:val="en-US"/>
                    </w:rPr>
                    <w:t>e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 w:val="en-US"/>
                    </w:rPr>
                    <w:t>Pause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t>Повторение</w:t>
                  </w:r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Итоговая контрольная работа</w:t>
                  </w:r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Обобщающий урок</w:t>
                  </w:r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5C0E14" w:rsidTr="00864015">
              <w:trPr>
                <w:trHeight w:val="23"/>
              </w:trPr>
              <w:tc>
                <w:tcPr>
                  <w:tcW w:w="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5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5C0E14" w:rsidRDefault="005C0E14" w:rsidP="00864015">
                  <w:pPr>
                    <w:autoSpaceDE w:val="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/>
                    </w:rPr>
                    <w:t>68</w:t>
                  </w:r>
                </w:p>
              </w:tc>
            </w:tr>
          </w:tbl>
          <w:p w:rsidR="005C0E14" w:rsidRDefault="005C0E14" w:rsidP="005C0E14">
            <w:pPr>
              <w:jc w:val="center"/>
              <w:rPr>
                <w:b/>
              </w:rPr>
            </w:pPr>
          </w:p>
          <w:p w:rsidR="00B87605" w:rsidRDefault="00B87605" w:rsidP="00930878">
            <w:pPr>
              <w:rPr>
                <w:b/>
              </w:rPr>
            </w:pPr>
          </w:p>
          <w:p w:rsidR="002167B5" w:rsidRPr="005C0E14" w:rsidRDefault="002167B5" w:rsidP="00067DEE">
            <w:pPr>
              <w:suppressAutoHyphens/>
              <w:jc w:val="both"/>
            </w:pPr>
          </w:p>
        </w:tc>
      </w:tr>
      <w:tr w:rsidR="00744201" w:rsidRPr="00027F15" w:rsidTr="00864015">
        <w:trPr>
          <w:trHeight w:val="1127"/>
        </w:trPr>
        <w:tc>
          <w:tcPr>
            <w:tcW w:w="10456" w:type="dxa"/>
            <w:tcBorders>
              <w:top w:val="single" w:sz="4" w:space="0" w:color="auto"/>
            </w:tcBorders>
          </w:tcPr>
          <w:p w:rsidR="00744201" w:rsidRPr="00E52926" w:rsidRDefault="00744201" w:rsidP="004D08DB">
            <w:pPr>
              <w:pStyle w:val="a6"/>
              <w:spacing w:after="0"/>
              <w:rPr>
                <w:rStyle w:val="c9"/>
              </w:rPr>
            </w:pPr>
          </w:p>
        </w:tc>
      </w:tr>
    </w:tbl>
    <w:p w:rsidR="003257D6" w:rsidRDefault="003257D6" w:rsidP="00930878">
      <w:pPr>
        <w:rPr>
          <w:b/>
          <w:smallCaps/>
        </w:rPr>
      </w:pPr>
      <w:bookmarkStart w:id="0" w:name="_GoBack"/>
      <w:bookmarkEnd w:id="0"/>
    </w:p>
    <w:sectPr w:rsidR="003257D6" w:rsidSect="00903B2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E27E09"/>
    <w:multiLevelType w:val="multilevel"/>
    <w:tmpl w:val="CFD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A6411"/>
    <w:multiLevelType w:val="multilevel"/>
    <w:tmpl w:val="42D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55A23"/>
    <w:multiLevelType w:val="hybridMultilevel"/>
    <w:tmpl w:val="98C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C1646"/>
    <w:multiLevelType w:val="hybridMultilevel"/>
    <w:tmpl w:val="A2B448AA"/>
    <w:lvl w:ilvl="0" w:tplc="10AE2E8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7D10"/>
    <w:multiLevelType w:val="hybridMultilevel"/>
    <w:tmpl w:val="5DCE0C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504527E"/>
    <w:multiLevelType w:val="multilevel"/>
    <w:tmpl w:val="C8F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90F53"/>
    <w:multiLevelType w:val="multilevel"/>
    <w:tmpl w:val="2A9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70070"/>
    <w:multiLevelType w:val="multilevel"/>
    <w:tmpl w:val="0D3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61C28"/>
    <w:multiLevelType w:val="hybridMultilevel"/>
    <w:tmpl w:val="F60275E8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64690"/>
    <w:multiLevelType w:val="multilevel"/>
    <w:tmpl w:val="841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45FC4"/>
    <w:multiLevelType w:val="multilevel"/>
    <w:tmpl w:val="4700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B703B"/>
    <w:multiLevelType w:val="multilevel"/>
    <w:tmpl w:val="A07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672C2"/>
    <w:multiLevelType w:val="multilevel"/>
    <w:tmpl w:val="A61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32839"/>
    <w:multiLevelType w:val="hybridMultilevel"/>
    <w:tmpl w:val="7AF0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37211"/>
    <w:multiLevelType w:val="hybridMultilevel"/>
    <w:tmpl w:val="72B4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25C71"/>
    <w:multiLevelType w:val="multilevel"/>
    <w:tmpl w:val="386C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D7B48"/>
    <w:multiLevelType w:val="hybridMultilevel"/>
    <w:tmpl w:val="99E0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51CE3"/>
    <w:multiLevelType w:val="multilevel"/>
    <w:tmpl w:val="BCA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96190"/>
    <w:multiLevelType w:val="multilevel"/>
    <w:tmpl w:val="1C0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A43523"/>
    <w:multiLevelType w:val="hybridMultilevel"/>
    <w:tmpl w:val="7A06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B6D5C"/>
    <w:multiLevelType w:val="hybridMultilevel"/>
    <w:tmpl w:val="4822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60065"/>
    <w:multiLevelType w:val="multilevel"/>
    <w:tmpl w:val="C7D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B3EFF"/>
    <w:multiLevelType w:val="hybridMultilevel"/>
    <w:tmpl w:val="20C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F65E9"/>
    <w:multiLevelType w:val="hybridMultilevel"/>
    <w:tmpl w:val="B63C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870F8"/>
    <w:multiLevelType w:val="multilevel"/>
    <w:tmpl w:val="634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3"/>
  </w:num>
  <w:num w:numId="5">
    <w:abstractNumId w:val="11"/>
  </w:num>
  <w:num w:numId="6">
    <w:abstractNumId w:val="20"/>
  </w:num>
  <w:num w:numId="7">
    <w:abstractNumId w:val="7"/>
  </w:num>
  <w:num w:numId="8">
    <w:abstractNumId w:val="3"/>
  </w:num>
  <w:num w:numId="9">
    <w:abstractNumId w:val="19"/>
  </w:num>
  <w:num w:numId="10">
    <w:abstractNumId w:val="14"/>
  </w:num>
  <w:num w:numId="11">
    <w:abstractNumId w:val="2"/>
  </w:num>
  <w:num w:numId="12">
    <w:abstractNumId w:val="15"/>
  </w:num>
  <w:num w:numId="13">
    <w:abstractNumId w:val="24"/>
  </w:num>
  <w:num w:numId="14">
    <w:abstractNumId w:val="21"/>
  </w:num>
  <w:num w:numId="15">
    <w:abstractNumId w:val="22"/>
  </w:num>
  <w:num w:numId="16">
    <w:abstractNumId w:val="16"/>
  </w:num>
  <w:num w:numId="17">
    <w:abstractNumId w:val="9"/>
  </w:num>
  <w:num w:numId="18">
    <w:abstractNumId w:val="13"/>
  </w:num>
  <w:num w:numId="19">
    <w:abstractNumId w:val="17"/>
  </w:num>
  <w:num w:numId="20">
    <w:abstractNumId w:val="26"/>
  </w:num>
  <w:num w:numId="21">
    <w:abstractNumId w:val="12"/>
  </w:num>
  <w:num w:numId="22">
    <w:abstractNumId w:val="18"/>
  </w:num>
  <w:num w:numId="23">
    <w:abstractNumId w:val="4"/>
  </w:num>
  <w:num w:numId="24">
    <w:abstractNumId w:val="25"/>
  </w:num>
  <w:num w:numId="25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FE3"/>
    <w:rsid w:val="000029B8"/>
    <w:rsid w:val="00003503"/>
    <w:rsid w:val="000161FB"/>
    <w:rsid w:val="00027F15"/>
    <w:rsid w:val="000408B9"/>
    <w:rsid w:val="000439B7"/>
    <w:rsid w:val="00060B21"/>
    <w:rsid w:val="00062223"/>
    <w:rsid w:val="00066DAF"/>
    <w:rsid w:val="00067DEE"/>
    <w:rsid w:val="0007324E"/>
    <w:rsid w:val="0007375C"/>
    <w:rsid w:val="00076858"/>
    <w:rsid w:val="00080472"/>
    <w:rsid w:val="00085944"/>
    <w:rsid w:val="00094CE5"/>
    <w:rsid w:val="000B7AEE"/>
    <w:rsid w:val="000C7879"/>
    <w:rsid w:val="000D2564"/>
    <w:rsid w:val="000D4719"/>
    <w:rsid w:val="000E33C0"/>
    <w:rsid w:val="0011553F"/>
    <w:rsid w:val="00146894"/>
    <w:rsid w:val="00151FE3"/>
    <w:rsid w:val="0016588B"/>
    <w:rsid w:val="001769C7"/>
    <w:rsid w:val="00195713"/>
    <w:rsid w:val="001A296D"/>
    <w:rsid w:val="001A301B"/>
    <w:rsid w:val="001C0EA3"/>
    <w:rsid w:val="001C6D8B"/>
    <w:rsid w:val="001E3E0E"/>
    <w:rsid w:val="00206743"/>
    <w:rsid w:val="002167B5"/>
    <w:rsid w:val="00220C38"/>
    <w:rsid w:val="00247381"/>
    <w:rsid w:val="002937BC"/>
    <w:rsid w:val="002A5368"/>
    <w:rsid w:val="002C019D"/>
    <w:rsid w:val="00302E4A"/>
    <w:rsid w:val="00306F43"/>
    <w:rsid w:val="003257D6"/>
    <w:rsid w:val="00327499"/>
    <w:rsid w:val="00341B23"/>
    <w:rsid w:val="00347576"/>
    <w:rsid w:val="00353A75"/>
    <w:rsid w:val="00363F33"/>
    <w:rsid w:val="003865CF"/>
    <w:rsid w:val="00394FB5"/>
    <w:rsid w:val="003A44D4"/>
    <w:rsid w:val="003A4BAA"/>
    <w:rsid w:val="003C2CF6"/>
    <w:rsid w:val="003C3E23"/>
    <w:rsid w:val="003D2B10"/>
    <w:rsid w:val="003D7406"/>
    <w:rsid w:val="003E2E08"/>
    <w:rsid w:val="003F10DC"/>
    <w:rsid w:val="003F4D65"/>
    <w:rsid w:val="004071F3"/>
    <w:rsid w:val="00411287"/>
    <w:rsid w:val="00425E05"/>
    <w:rsid w:val="004306C8"/>
    <w:rsid w:val="004525A4"/>
    <w:rsid w:val="0045264E"/>
    <w:rsid w:val="0049422A"/>
    <w:rsid w:val="004D08DB"/>
    <w:rsid w:val="005422F8"/>
    <w:rsid w:val="00554796"/>
    <w:rsid w:val="00557466"/>
    <w:rsid w:val="00564694"/>
    <w:rsid w:val="005947A3"/>
    <w:rsid w:val="005C0E14"/>
    <w:rsid w:val="005C2503"/>
    <w:rsid w:val="006000DE"/>
    <w:rsid w:val="00613058"/>
    <w:rsid w:val="006353B7"/>
    <w:rsid w:val="00646C29"/>
    <w:rsid w:val="00647181"/>
    <w:rsid w:val="0066414F"/>
    <w:rsid w:val="006646CC"/>
    <w:rsid w:val="006809A1"/>
    <w:rsid w:val="006A3DE5"/>
    <w:rsid w:val="006A4023"/>
    <w:rsid w:val="006A7BF2"/>
    <w:rsid w:val="006D2791"/>
    <w:rsid w:val="006D53B8"/>
    <w:rsid w:val="006F3CC5"/>
    <w:rsid w:val="00711AD3"/>
    <w:rsid w:val="00730935"/>
    <w:rsid w:val="00734B5E"/>
    <w:rsid w:val="00744201"/>
    <w:rsid w:val="00771880"/>
    <w:rsid w:val="007738BD"/>
    <w:rsid w:val="00776EAB"/>
    <w:rsid w:val="007A08AC"/>
    <w:rsid w:val="007A267C"/>
    <w:rsid w:val="007B0F05"/>
    <w:rsid w:val="007C34ED"/>
    <w:rsid w:val="007E4CF5"/>
    <w:rsid w:val="007E6B61"/>
    <w:rsid w:val="008034A5"/>
    <w:rsid w:val="00823F46"/>
    <w:rsid w:val="00841DDF"/>
    <w:rsid w:val="00864015"/>
    <w:rsid w:val="00881F7E"/>
    <w:rsid w:val="00893CCF"/>
    <w:rsid w:val="00897012"/>
    <w:rsid w:val="008A2532"/>
    <w:rsid w:val="008B510A"/>
    <w:rsid w:val="008E0FB9"/>
    <w:rsid w:val="008E2F3F"/>
    <w:rsid w:val="00903B25"/>
    <w:rsid w:val="00930878"/>
    <w:rsid w:val="00934665"/>
    <w:rsid w:val="00937F42"/>
    <w:rsid w:val="00946B12"/>
    <w:rsid w:val="00957B88"/>
    <w:rsid w:val="009B50A2"/>
    <w:rsid w:val="009C0C8B"/>
    <w:rsid w:val="009F49EF"/>
    <w:rsid w:val="00A17C53"/>
    <w:rsid w:val="00A3658B"/>
    <w:rsid w:val="00A501CB"/>
    <w:rsid w:val="00A6437F"/>
    <w:rsid w:val="00A70999"/>
    <w:rsid w:val="00A713A6"/>
    <w:rsid w:val="00AD12A8"/>
    <w:rsid w:val="00B012CB"/>
    <w:rsid w:val="00B14ACA"/>
    <w:rsid w:val="00B31557"/>
    <w:rsid w:val="00B602F2"/>
    <w:rsid w:val="00B6477D"/>
    <w:rsid w:val="00B83FB2"/>
    <w:rsid w:val="00B87605"/>
    <w:rsid w:val="00B97F40"/>
    <w:rsid w:val="00BB0377"/>
    <w:rsid w:val="00BB4B44"/>
    <w:rsid w:val="00BB6D47"/>
    <w:rsid w:val="00BF505C"/>
    <w:rsid w:val="00BF7C3E"/>
    <w:rsid w:val="00C11B9F"/>
    <w:rsid w:val="00C37ED9"/>
    <w:rsid w:val="00C6657F"/>
    <w:rsid w:val="00C8479D"/>
    <w:rsid w:val="00CB2F99"/>
    <w:rsid w:val="00CC6B44"/>
    <w:rsid w:val="00CD4F94"/>
    <w:rsid w:val="00CE249D"/>
    <w:rsid w:val="00CE32F0"/>
    <w:rsid w:val="00CF6925"/>
    <w:rsid w:val="00D04E41"/>
    <w:rsid w:val="00D0599B"/>
    <w:rsid w:val="00D073C7"/>
    <w:rsid w:val="00D20761"/>
    <w:rsid w:val="00D25EEE"/>
    <w:rsid w:val="00D44A6A"/>
    <w:rsid w:val="00D4572E"/>
    <w:rsid w:val="00DA3DBC"/>
    <w:rsid w:val="00DB7D3E"/>
    <w:rsid w:val="00DE649E"/>
    <w:rsid w:val="00E04C5E"/>
    <w:rsid w:val="00E077C5"/>
    <w:rsid w:val="00E2100C"/>
    <w:rsid w:val="00E3199C"/>
    <w:rsid w:val="00E52926"/>
    <w:rsid w:val="00E65455"/>
    <w:rsid w:val="00E76493"/>
    <w:rsid w:val="00EB2FD0"/>
    <w:rsid w:val="00EB6189"/>
    <w:rsid w:val="00EF2B0F"/>
    <w:rsid w:val="00EF6402"/>
    <w:rsid w:val="00F01FDC"/>
    <w:rsid w:val="00F346C2"/>
    <w:rsid w:val="00F50552"/>
    <w:rsid w:val="00F739C9"/>
    <w:rsid w:val="00F8346E"/>
    <w:rsid w:val="00F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1FE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22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422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7">
    <w:name w:val="Title"/>
    <w:basedOn w:val="Standard"/>
    <w:next w:val="Textbody"/>
    <w:link w:val="af6"/>
    <w:uiPriority w:val="10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af8">
    <w:name w:val="Подзаголовок Знак"/>
    <w:basedOn w:val="a0"/>
    <w:link w:val="af9"/>
    <w:uiPriority w:val="11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9">
    <w:name w:val="Subtitle"/>
    <w:basedOn w:val="af7"/>
    <w:next w:val="Textbody"/>
    <w:link w:val="af8"/>
    <w:uiPriority w:val="11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c">
    <w:name w:val="А_основной"/>
    <w:basedOn w:val="a"/>
    <w:link w:val="afd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d">
    <w:name w:val="А_основной Знак"/>
    <w:basedOn w:val="a0"/>
    <w:link w:val="afc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7E6B61"/>
    <w:rPr>
      <w:i/>
      <w:color w:val="5A5A5A"/>
    </w:rPr>
  </w:style>
  <w:style w:type="character" w:styleId="aff3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paragraph" w:customStyle="1" w:styleId="c25">
    <w:name w:val="c25"/>
    <w:basedOn w:val="a"/>
    <w:rsid w:val="00425E05"/>
    <w:pPr>
      <w:spacing w:before="100" w:beforeAutospacing="1" w:after="100" w:afterAutospacing="1"/>
    </w:pPr>
  </w:style>
  <w:style w:type="character" w:customStyle="1" w:styleId="c14">
    <w:name w:val="c14"/>
    <w:basedOn w:val="a0"/>
    <w:rsid w:val="00425E05"/>
  </w:style>
  <w:style w:type="character" w:customStyle="1" w:styleId="c9">
    <w:name w:val="c9"/>
    <w:basedOn w:val="a0"/>
    <w:rsid w:val="00C8479D"/>
  </w:style>
  <w:style w:type="character" w:customStyle="1" w:styleId="211pt">
    <w:name w:val="Основной текст (2) + 11 pt"/>
    <w:basedOn w:val="a0"/>
    <w:rsid w:val="00C84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C847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8pt">
    <w:name w:val="Основной текст (2) + Tahoma;8 pt;Полужирный"/>
    <w:basedOn w:val="a0"/>
    <w:rsid w:val="00A3658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35">
    <w:name w:val="c35"/>
    <w:basedOn w:val="a"/>
    <w:rsid w:val="00A6437F"/>
    <w:pPr>
      <w:spacing w:before="100" w:beforeAutospacing="1" w:after="100" w:afterAutospacing="1"/>
    </w:pPr>
  </w:style>
  <w:style w:type="character" w:customStyle="1" w:styleId="110pt">
    <w:name w:val="Основной текст (11) + Интервал 0 pt"/>
    <w:basedOn w:val="a0"/>
    <w:rsid w:val="00027F1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7EB8-E4CF-4C67-8C7D-014DE2EA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Наталия</cp:lastModifiedBy>
  <cp:revision>4</cp:revision>
  <cp:lastPrinted>2019-01-22T13:05:00Z</cp:lastPrinted>
  <dcterms:created xsi:type="dcterms:W3CDTF">2019-01-22T13:03:00Z</dcterms:created>
  <dcterms:modified xsi:type="dcterms:W3CDTF">2019-01-22T15:52:00Z</dcterms:modified>
</cp:coreProperties>
</file>